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75" w:rsidRPr="009E47C1" w:rsidRDefault="00D16A75" w:rsidP="00D16A75">
      <w:pPr>
        <w:jc w:val="right"/>
      </w:pPr>
      <w:bookmarkStart w:id="0" w:name="bookmark2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2634443</wp:posOffset>
            </wp:positionH>
            <wp:positionV relativeFrom="paragraph">
              <wp:posOffset>-77619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47C1">
        <w:t xml:space="preserve">                                 </w:t>
      </w:r>
    </w:p>
    <w:p w:rsidR="00D16A75" w:rsidRDefault="00D16A75" w:rsidP="00D16A75"/>
    <w:p w:rsidR="00F86B7A" w:rsidRDefault="00F86B7A" w:rsidP="00D16A75"/>
    <w:p w:rsidR="00F86B7A" w:rsidRPr="009E47C1" w:rsidRDefault="00F86B7A" w:rsidP="00D16A75"/>
    <w:p w:rsidR="00D16A75" w:rsidRPr="009E47C1" w:rsidRDefault="00D16A75" w:rsidP="00BF4C63">
      <w:pPr>
        <w:jc w:val="center"/>
        <w:rPr>
          <w:b/>
          <w:sz w:val="28"/>
          <w:szCs w:val="28"/>
        </w:rPr>
      </w:pPr>
      <w:r w:rsidRPr="009E47C1">
        <w:rPr>
          <w:b/>
          <w:sz w:val="28"/>
          <w:szCs w:val="28"/>
        </w:rPr>
        <w:t>Новгородская область</w:t>
      </w:r>
    </w:p>
    <w:p w:rsidR="00D16A75" w:rsidRPr="00C66D3E" w:rsidRDefault="00D16A75" w:rsidP="00D16A75">
      <w:pPr>
        <w:spacing w:line="240" w:lineRule="exact"/>
        <w:jc w:val="center"/>
        <w:rPr>
          <w:sz w:val="28"/>
          <w:szCs w:val="28"/>
        </w:rPr>
      </w:pPr>
      <w:r w:rsidRPr="00C66D3E">
        <w:rPr>
          <w:sz w:val="28"/>
          <w:szCs w:val="28"/>
        </w:rPr>
        <w:t>Боровичский район</w:t>
      </w:r>
    </w:p>
    <w:p w:rsidR="00D16A75" w:rsidRPr="009E47C1" w:rsidRDefault="00D16A75" w:rsidP="00D16A75">
      <w:pPr>
        <w:pStyle w:val="3"/>
        <w:spacing w:before="120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9E47C1">
        <w:rPr>
          <w:rFonts w:ascii="Times New Roman" w:hAnsi="Times New Roman" w:cs="Times New Roman"/>
          <w:spacing w:val="-10"/>
          <w:sz w:val="32"/>
          <w:szCs w:val="32"/>
        </w:rPr>
        <w:t>АДМИНИСТРАЦИЯ  КОНЧАНСКО-СУВОРОВСКОГО</w:t>
      </w:r>
    </w:p>
    <w:p w:rsidR="00D16A75" w:rsidRPr="009E47C1" w:rsidRDefault="00D16A75" w:rsidP="00D16A75">
      <w:pPr>
        <w:jc w:val="center"/>
        <w:rPr>
          <w:b/>
          <w:sz w:val="32"/>
          <w:szCs w:val="32"/>
        </w:rPr>
      </w:pPr>
      <w:r w:rsidRPr="009E47C1">
        <w:rPr>
          <w:b/>
          <w:sz w:val="32"/>
          <w:szCs w:val="32"/>
        </w:rPr>
        <w:t>СЕЛЬСКОГО ПОСЕЛЕНИЯ</w:t>
      </w:r>
    </w:p>
    <w:p w:rsidR="00D16A75" w:rsidRPr="00CF482D" w:rsidRDefault="00D16A75" w:rsidP="00D16A75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spacing w:val="60"/>
          <w:sz w:val="20"/>
          <w:szCs w:val="20"/>
        </w:rPr>
      </w:pPr>
    </w:p>
    <w:p w:rsidR="00D16A75" w:rsidRPr="00813219" w:rsidRDefault="00D16A75" w:rsidP="00D16A75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spacing w:val="60"/>
        </w:rPr>
      </w:pPr>
      <w:r w:rsidRPr="00813219">
        <w:rPr>
          <w:rFonts w:ascii="Times New Roman" w:hAnsi="Times New Roman" w:cs="Times New Roman"/>
          <w:b w:val="0"/>
          <w:spacing w:val="60"/>
        </w:rPr>
        <w:t>ПОСТАНОВЛЕНИЕ</w:t>
      </w:r>
    </w:p>
    <w:p w:rsidR="00D16A75" w:rsidRPr="00813219" w:rsidRDefault="00D16A75" w:rsidP="00D16A75">
      <w:pPr>
        <w:jc w:val="center"/>
      </w:pPr>
    </w:p>
    <w:tbl>
      <w:tblPr>
        <w:tblW w:w="0" w:type="auto"/>
        <w:tblInd w:w="3708" w:type="dxa"/>
        <w:tblLook w:val="0000" w:firstRow="0" w:lastRow="0" w:firstColumn="0" w:lastColumn="0" w:noHBand="0" w:noVBand="0"/>
      </w:tblPr>
      <w:tblGrid>
        <w:gridCol w:w="1440"/>
        <w:gridCol w:w="900"/>
      </w:tblGrid>
      <w:tr w:rsidR="00D16A75" w:rsidRPr="00813219" w:rsidTr="00815128">
        <w:tc>
          <w:tcPr>
            <w:tcW w:w="1440" w:type="dxa"/>
          </w:tcPr>
          <w:p w:rsidR="00D16A75" w:rsidRPr="00813219" w:rsidRDefault="00F86B7A" w:rsidP="00F86B7A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31.03</w:t>
            </w:r>
            <w:r w:rsidR="00D16A75" w:rsidRPr="00813219">
              <w:rPr>
                <w:b/>
                <w:sz w:val="28"/>
                <w:szCs w:val="28"/>
              </w:rPr>
              <w:t>.20</w:t>
            </w:r>
            <w:r w:rsidR="00D16A75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00" w:type="dxa"/>
          </w:tcPr>
          <w:p w:rsidR="00D16A75" w:rsidRPr="00F86B7A" w:rsidRDefault="00D16A75" w:rsidP="00815128">
            <w:pPr>
              <w:rPr>
                <w:b/>
                <w:sz w:val="28"/>
                <w:szCs w:val="28"/>
              </w:rPr>
            </w:pPr>
            <w:r w:rsidRPr="00813219">
              <w:rPr>
                <w:sz w:val="28"/>
                <w:szCs w:val="28"/>
              </w:rPr>
              <w:t xml:space="preserve">№ </w:t>
            </w:r>
            <w:r w:rsidR="00F86B7A">
              <w:rPr>
                <w:b/>
                <w:sz w:val="28"/>
                <w:szCs w:val="28"/>
              </w:rPr>
              <w:t>36</w:t>
            </w:r>
          </w:p>
        </w:tc>
      </w:tr>
    </w:tbl>
    <w:p w:rsidR="00D16A75" w:rsidRPr="00813219" w:rsidRDefault="00D16A75" w:rsidP="00D16A75">
      <w:pPr>
        <w:jc w:val="center"/>
      </w:pPr>
    </w:p>
    <w:p w:rsidR="00D16A75" w:rsidRPr="00813219" w:rsidRDefault="00D16A75" w:rsidP="00D16A75">
      <w:pPr>
        <w:jc w:val="center"/>
        <w:rPr>
          <w:sz w:val="28"/>
          <w:szCs w:val="28"/>
        </w:rPr>
      </w:pPr>
      <w:r w:rsidRPr="00813219">
        <w:rPr>
          <w:sz w:val="28"/>
          <w:szCs w:val="28"/>
        </w:rPr>
        <w:t>с</w:t>
      </w:r>
      <w:proofErr w:type="gramStart"/>
      <w:r w:rsidRPr="00813219">
        <w:rPr>
          <w:sz w:val="28"/>
          <w:szCs w:val="28"/>
        </w:rPr>
        <w:t>.К</w:t>
      </w:r>
      <w:proofErr w:type="gramEnd"/>
      <w:r w:rsidRPr="00813219">
        <w:rPr>
          <w:sz w:val="28"/>
          <w:szCs w:val="28"/>
        </w:rPr>
        <w:t>ончанско-Суворовское</w:t>
      </w:r>
    </w:p>
    <w:p w:rsidR="00D16A75" w:rsidRPr="00813219" w:rsidRDefault="00D16A75" w:rsidP="00D16A75">
      <w:pPr>
        <w:jc w:val="center"/>
      </w:pPr>
    </w:p>
    <w:bookmarkEnd w:id="0"/>
    <w:p w:rsidR="00BF4C63" w:rsidRPr="001719BF" w:rsidRDefault="00BF4C63" w:rsidP="00BF4C63">
      <w:pPr>
        <w:pStyle w:val="1"/>
        <w:spacing w:before="0"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719BF">
        <w:rPr>
          <w:rFonts w:ascii="Times New Roman" w:hAnsi="Times New Roman" w:cs="Times New Roman"/>
          <w:sz w:val="28"/>
          <w:szCs w:val="28"/>
        </w:rPr>
        <w:t xml:space="preserve">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оформления их результатов при осуществлении муниципального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Кончанско-Суворовского</w:t>
      </w:r>
      <w:r w:rsidRPr="001719B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C63" w:rsidRPr="005B1125" w:rsidRDefault="00BF4C63" w:rsidP="00BF4C63">
      <w:pPr>
        <w:rPr>
          <w:sz w:val="28"/>
          <w:szCs w:val="28"/>
        </w:rPr>
      </w:pPr>
    </w:p>
    <w:p w:rsidR="00BF4C63" w:rsidRPr="001719BF" w:rsidRDefault="00BF4C63" w:rsidP="00BF4C63">
      <w:pPr>
        <w:pStyle w:val="aa"/>
        <w:ind w:firstLine="709"/>
        <w:jc w:val="both"/>
        <w:rPr>
          <w:b/>
          <w:sz w:val="28"/>
          <w:szCs w:val="28"/>
        </w:rPr>
      </w:pPr>
      <w:r w:rsidRPr="001719BF">
        <w:rPr>
          <w:sz w:val="28"/>
          <w:szCs w:val="28"/>
        </w:rPr>
        <w:t xml:space="preserve">      </w:t>
      </w:r>
      <w:proofErr w:type="gramStart"/>
      <w:r w:rsidRPr="001719BF">
        <w:rPr>
          <w:sz w:val="28"/>
          <w:szCs w:val="28"/>
        </w:rPr>
        <w:t xml:space="preserve">В соответствии с </w:t>
      </w:r>
      <w:hyperlink r:id="rId8" w:history="1">
        <w:r w:rsidRPr="00BF4C63">
          <w:rPr>
            <w:rStyle w:val="a7"/>
            <w:color w:val="auto"/>
            <w:sz w:val="28"/>
            <w:szCs w:val="28"/>
          </w:rPr>
          <w:t>Федеральным законом</w:t>
        </w:r>
      </w:hyperlink>
      <w:r w:rsidRPr="001719BF">
        <w:rPr>
          <w:sz w:val="28"/>
          <w:szCs w:val="28"/>
        </w:rPr>
        <w:t xml:space="preserve"> от 06 октября 2003 года </w:t>
      </w:r>
      <w:r>
        <w:rPr>
          <w:sz w:val="28"/>
          <w:szCs w:val="28"/>
        </w:rPr>
        <w:t>№ 131-ФЗ «</w:t>
      </w:r>
      <w:r w:rsidRPr="001719B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1719BF">
        <w:rPr>
          <w:sz w:val="28"/>
          <w:szCs w:val="28"/>
        </w:rPr>
        <w:t xml:space="preserve">, </w:t>
      </w:r>
      <w:hyperlink r:id="rId9" w:history="1">
        <w:r w:rsidRPr="00BF4C63">
          <w:rPr>
            <w:rStyle w:val="a7"/>
            <w:color w:val="auto"/>
            <w:sz w:val="28"/>
            <w:szCs w:val="28"/>
          </w:rPr>
          <w:t>статьями 8.3</w:t>
        </w:r>
      </w:hyperlink>
      <w:r w:rsidRPr="00BF4C63">
        <w:rPr>
          <w:sz w:val="28"/>
          <w:szCs w:val="28"/>
        </w:rPr>
        <w:t xml:space="preserve">, </w:t>
      </w:r>
      <w:hyperlink r:id="rId10" w:history="1">
        <w:r w:rsidRPr="00BF4C63">
          <w:rPr>
            <w:rStyle w:val="a7"/>
            <w:color w:val="auto"/>
            <w:sz w:val="28"/>
            <w:szCs w:val="28"/>
          </w:rPr>
          <w:t>13.2</w:t>
        </w:r>
      </w:hyperlink>
      <w:r w:rsidRPr="001719BF">
        <w:rPr>
          <w:sz w:val="28"/>
          <w:szCs w:val="28"/>
        </w:rPr>
        <w:t xml:space="preserve"> Федерального закона от 26 декабря 2008 года </w:t>
      </w:r>
      <w:r>
        <w:rPr>
          <w:sz w:val="28"/>
          <w:szCs w:val="28"/>
        </w:rPr>
        <w:t>№ 294-ФЗ «</w:t>
      </w:r>
      <w:r w:rsidRPr="001719BF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</w:t>
      </w:r>
      <w:r>
        <w:rPr>
          <w:sz w:val="28"/>
          <w:szCs w:val="28"/>
        </w:rPr>
        <w:t xml:space="preserve">пального контроля», </w:t>
      </w:r>
      <w:bookmarkStart w:id="1" w:name="sub_1"/>
      <w:r w:rsidRPr="001719BF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Кончанско-Суворов</w:t>
      </w:r>
      <w:r w:rsidRPr="001719BF">
        <w:rPr>
          <w:sz w:val="28"/>
          <w:szCs w:val="28"/>
        </w:rPr>
        <w:t xml:space="preserve">ского сельского поселения  </w:t>
      </w:r>
      <w:r w:rsidRPr="001719BF">
        <w:rPr>
          <w:b/>
          <w:sz w:val="28"/>
          <w:szCs w:val="28"/>
        </w:rPr>
        <w:t>ПОСТАНОВЛЯЕТ</w:t>
      </w:r>
      <w:r w:rsidRPr="001719BF">
        <w:rPr>
          <w:b/>
          <w:sz w:val="28"/>
        </w:rPr>
        <w:t>:</w:t>
      </w:r>
      <w:proofErr w:type="gramEnd"/>
    </w:p>
    <w:p w:rsidR="00BF4C63" w:rsidRPr="001719BF" w:rsidRDefault="00BF4C63" w:rsidP="00BF4C63">
      <w:pPr>
        <w:pStyle w:val="aa"/>
        <w:ind w:firstLine="709"/>
        <w:jc w:val="both"/>
        <w:rPr>
          <w:sz w:val="28"/>
          <w:szCs w:val="28"/>
        </w:rPr>
      </w:pPr>
      <w:r w:rsidRPr="001719BF">
        <w:rPr>
          <w:sz w:val="28"/>
          <w:szCs w:val="28"/>
        </w:rPr>
        <w:t xml:space="preserve">1. Утвердить прилагаемый </w:t>
      </w:r>
      <w:hyperlink w:anchor="sub_1000" w:history="1">
        <w:r w:rsidRPr="00BF4C63">
          <w:rPr>
            <w:rStyle w:val="a7"/>
            <w:color w:val="auto"/>
            <w:sz w:val="28"/>
            <w:szCs w:val="28"/>
          </w:rPr>
          <w:t>Порядок</w:t>
        </w:r>
      </w:hyperlink>
      <w:r w:rsidRPr="001719BF">
        <w:rPr>
          <w:sz w:val="28"/>
          <w:szCs w:val="28"/>
        </w:rPr>
        <w:t xml:space="preserve">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оформления их результатов при осуществлении муниципального контроля на территории </w:t>
      </w:r>
      <w:r>
        <w:rPr>
          <w:sz w:val="28"/>
          <w:szCs w:val="28"/>
        </w:rPr>
        <w:t>Кончанско-Суворов</w:t>
      </w:r>
      <w:r w:rsidRPr="001719BF">
        <w:rPr>
          <w:sz w:val="28"/>
          <w:szCs w:val="28"/>
        </w:rPr>
        <w:t>ского сельского поселения.</w:t>
      </w:r>
    </w:p>
    <w:bookmarkEnd w:id="1"/>
    <w:p w:rsidR="00BF4C63" w:rsidRDefault="00BF4C63" w:rsidP="00BF4C63">
      <w:pPr>
        <w:pStyle w:val="aa"/>
        <w:ind w:firstLine="709"/>
        <w:jc w:val="both"/>
        <w:rPr>
          <w:sz w:val="28"/>
          <w:szCs w:val="28"/>
        </w:rPr>
      </w:pPr>
      <w:r w:rsidRPr="001719BF">
        <w:rPr>
          <w:sz w:val="28"/>
          <w:szCs w:val="28"/>
        </w:rPr>
        <w:t xml:space="preserve">2. Опубликовать настоящее постановление в бюллетене «Официальный вестник </w:t>
      </w:r>
      <w:r>
        <w:rPr>
          <w:sz w:val="28"/>
          <w:szCs w:val="28"/>
        </w:rPr>
        <w:t>Кончанско-Суворов</w:t>
      </w:r>
      <w:r w:rsidRPr="001719BF">
        <w:rPr>
          <w:sz w:val="28"/>
          <w:szCs w:val="28"/>
        </w:rPr>
        <w:t>ского сельского поселения» и разместить на официальном сайте администрации сельского поселения.</w:t>
      </w:r>
    </w:p>
    <w:p w:rsidR="00BF4C63" w:rsidRDefault="00BF4C63" w:rsidP="00BF4C63">
      <w:pPr>
        <w:pStyle w:val="aa"/>
        <w:ind w:firstLine="720"/>
        <w:jc w:val="both"/>
        <w:rPr>
          <w:sz w:val="28"/>
          <w:szCs w:val="28"/>
        </w:rPr>
      </w:pPr>
    </w:p>
    <w:p w:rsidR="00BF4C63" w:rsidRDefault="00BF4C63" w:rsidP="00BF4C63">
      <w:pPr>
        <w:pStyle w:val="aa"/>
        <w:jc w:val="both"/>
        <w:rPr>
          <w:sz w:val="28"/>
          <w:szCs w:val="28"/>
        </w:rPr>
      </w:pPr>
    </w:p>
    <w:p w:rsidR="00BF4C63" w:rsidRPr="001719BF" w:rsidRDefault="00BF4C63" w:rsidP="00BF4C63">
      <w:pPr>
        <w:jc w:val="both"/>
      </w:pPr>
      <w:bookmarkStart w:id="2" w:name="sub_1000"/>
      <w:r w:rsidRPr="001719BF">
        <w:rPr>
          <w:b/>
          <w:sz w:val="28"/>
        </w:rPr>
        <w:t xml:space="preserve">Глава сельского поселения                </w:t>
      </w:r>
      <w:r>
        <w:rPr>
          <w:b/>
          <w:sz w:val="28"/>
        </w:rPr>
        <w:t xml:space="preserve">  </w:t>
      </w:r>
      <w:r w:rsidRPr="001719BF">
        <w:rPr>
          <w:b/>
          <w:sz w:val="28"/>
        </w:rPr>
        <w:t xml:space="preserve">                </w:t>
      </w:r>
      <w:r>
        <w:rPr>
          <w:b/>
          <w:sz w:val="28"/>
        </w:rPr>
        <w:t xml:space="preserve">              Т.М.Воробьева</w:t>
      </w:r>
    </w:p>
    <w:p w:rsidR="00BF4C63" w:rsidRDefault="00BF4C63" w:rsidP="00BF4C6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F4C63" w:rsidRDefault="00BF4C63" w:rsidP="00BF4C6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F4C63" w:rsidRDefault="00BF4C63" w:rsidP="00BF4C63"/>
    <w:p w:rsidR="00BF4C63" w:rsidRPr="00BF4C63" w:rsidRDefault="00BF4C63" w:rsidP="00BF4C63">
      <w:pPr>
        <w:pStyle w:val="1"/>
        <w:spacing w:before="0" w:after="0" w:line="260" w:lineRule="exact"/>
        <w:ind w:left="4956"/>
        <w:rPr>
          <w:rFonts w:ascii="Times New Roman" w:hAnsi="Times New Roman" w:cs="Times New Roman"/>
          <w:b w:val="0"/>
          <w:sz w:val="28"/>
          <w:szCs w:val="28"/>
        </w:rPr>
      </w:pPr>
      <w:r w:rsidRPr="00BF4C6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УТВЕРЖДЕН  </w:t>
      </w:r>
    </w:p>
    <w:p w:rsidR="00BF4C63" w:rsidRPr="00BF4C63" w:rsidRDefault="009135B9" w:rsidP="00BF4C63">
      <w:pPr>
        <w:pStyle w:val="1"/>
        <w:spacing w:before="0" w:after="0" w:line="260" w:lineRule="exact"/>
        <w:ind w:left="4956"/>
        <w:rPr>
          <w:rFonts w:ascii="Times New Roman" w:hAnsi="Times New Roman" w:cs="Times New Roman"/>
          <w:b w:val="0"/>
          <w:sz w:val="28"/>
          <w:szCs w:val="28"/>
        </w:rPr>
      </w:pPr>
      <w:hyperlink w:anchor="sub_0" w:history="1">
        <w:r w:rsidR="00BF4C63" w:rsidRPr="00BF4C63">
          <w:rPr>
            <w:rStyle w:val="a7"/>
            <w:rFonts w:ascii="Times New Roman" w:hAnsi="Times New Roman"/>
            <w:b w:val="0"/>
            <w:bCs w:val="0"/>
            <w:color w:val="auto"/>
            <w:sz w:val="28"/>
            <w:szCs w:val="28"/>
          </w:rPr>
          <w:t>постановлением</w:t>
        </w:r>
      </w:hyperlink>
      <w:r w:rsidR="00BF4C63" w:rsidRPr="00BF4C6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</w:p>
    <w:p w:rsidR="00BF4C63" w:rsidRPr="00BF4C63" w:rsidRDefault="00BF4C63" w:rsidP="00BF4C63">
      <w:pPr>
        <w:pStyle w:val="1"/>
        <w:spacing w:before="0" w:after="0" w:line="260" w:lineRule="exact"/>
        <w:ind w:left="4956"/>
        <w:rPr>
          <w:rFonts w:ascii="Times New Roman" w:hAnsi="Times New Roman" w:cs="Times New Roman"/>
          <w:sz w:val="28"/>
          <w:szCs w:val="28"/>
        </w:rPr>
      </w:pPr>
      <w:r w:rsidRPr="00BF4C63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BF4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C63" w:rsidRPr="00BF4C63" w:rsidRDefault="00BF4C63" w:rsidP="00BF4C63">
      <w:pPr>
        <w:pStyle w:val="1"/>
        <w:spacing w:before="0" w:after="0" w:line="260" w:lineRule="exact"/>
        <w:ind w:left="4956"/>
        <w:rPr>
          <w:rFonts w:ascii="Times New Roman" w:hAnsi="Times New Roman" w:cs="Times New Roman"/>
          <w:sz w:val="28"/>
          <w:szCs w:val="28"/>
        </w:rPr>
      </w:pPr>
      <w:r w:rsidRPr="00BF4C63">
        <w:rPr>
          <w:rFonts w:ascii="Times New Roman" w:hAnsi="Times New Roman" w:cs="Times New Roman"/>
          <w:b w:val="0"/>
          <w:sz w:val="28"/>
          <w:szCs w:val="28"/>
        </w:rPr>
        <w:t>от</w:t>
      </w:r>
      <w:r w:rsidR="00F86B7A">
        <w:rPr>
          <w:rFonts w:ascii="Times New Roman" w:hAnsi="Times New Roman" w:cs="Times New Roman"/>
          <w:b w:val="0"/>
          <w:sz w:val="28"/>
          <w:szCs w:val="28"/>
        </w:rPr>
        <w:t xml:space="preserve"> 31.03.2021</w:t>
      </w:r>
      <w:r w:rsidRPr="00BF4C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86B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6B7A" w:rsidRPr="00F86B7A">
        <w:rPr>
          <w:rFonts w:ascii="Times New Roman" w:hAnsi="Times New Roman" w:cs="Times New Roman"/>
          <w:b w:val="0"/>
          <w:sz w:val="28"/>
          <w:szCs w:val="28"/>
        </w:rPr>
        <w:t>36</w:t>
      </w:r>
    </w:p>
    <w:p w:rsidR="00BF4C63" w:rsidRDefault="00BF4C63" w:rsidP="00BF4C6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F4C63" w:rsidRDefault="00BF4C63" w:rsidP="00BF4C63">
      <w:pPr>
        <w:pStyle w:val="1"/>
        <w:spacing w:before="0" w:after="100" w:afterAutospacing="1"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>Порядок</w:t>
      </w:r>
      <w:r w:rsidRPr="005B1125">
        <w:rPr>
          <w:rFonts w:ascii="Times New Roman" w:hAnsi="Times New Roman" w:cs="Times New Roman"/>
          <w:sz w:val="28"/>
          <w:szCs w:val="28"/>
        </w:rPr>
        <w:br/>
        <w:t xml:space="preserve">оформления и содержания заданий на проведение мероприятий по контролю без взаимодействия с юридическими лицами, индивидуальными предпринимателями и оформления их результатов при осуществлении муниципального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Кончанско-Суворовского сельского поселения</w:t>
      </w:r>
      <w:bookmarkStart w:id="3" w:name="sub_1100"/>
      <w:bookmarkEnd w:id="2"/>
    </w:p>
    <w:p w:rsidR="00BF4C63" w:rsidRPr="005B1125" w:rsidRDefault="00BF4C63" w:rsidP="00BF4C63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112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F4C63" w:rsidRPr="005B1125" w:rsidRDefault="00BF4C63" w:rsidP="00BF4C63">
      <w:pPr>
        <w:ind w:firstLine="709"/>
        <w:jc w:val="both"/>
        <w:rPr>
          <w:sz w:val="28"/>
          <w:szCs w:val="28"/>
        </w:rPr>
      </w:pPr>
      <w:bookmarkStart w:id="4" w:name="sub_11"/>
      <w:bookmarkEnd w:id="3"/>
      <w:r w:rsidRPr="005B1125">
        <w:rPr>
          <w:sz w:val="28"/>
          <w:szCs w:val="28"/>
        </w:rPr>
        <w:t xml:space="preserve">1.1. </w:t>
      </w:r>
      <w:proofErr w:type="gramStart"/>
      <w:r w:rsidRPr="005B1125">
        <w:rPr>
          <w:sz w:val="28"/>
          <w:szCs w:val="28"/>
        </w:rPr>
        <w:t xml:space="preserve">Порядок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оформления их результатов при осуществлении муниципального контроля на территории </w:t>
      </w:r>
      <w:r>
        <w:rPr>
          <w:sz w:val="28"/>
          <w:szCs w:val="28"/>
        </w:rPr>
        <w:t>Кончанско-Суворовского сельского поселения</w:t>
      </w:r>
      <w:r w:rsidRPr="005B1125">
        <w:rPr>
          <w:sz w:val="28"/>
          <w:szCs w:val="28"/>
        </w:rPr>
        <w:t xml:space="preserve"> (далее - Порядок) разработан во исполнение </w:t>
      </w:r>
      <w:hyperlink r:id="rId11" w:history="1">
        <w:r w:rsidRPr="00BF4C63">
          <w:rPr>
            <w:rStyle w:val="a7"/>
            <w:color w:val="auto"/>
            <w:sz w:val="28"/>
            <w:szCs w:val="28"/>
          </w:rPr>
          <w:t>статей 8.3</w:t>
        </w:r>
      </w:hyperlink>
      <w:r w:rsidRPr="00BF4C63">
        <w:rPr>
          <w:sz w:val="28"/>
          <w:szCs w:val="28"/>
        </w:rPr>
        <w:t xml:space="preserve">, </w:t>
      </w:r>
      <w:hyperlink r:id="rId12" w:history="1">
        <w:r w:rsidRPr="00BF4C63">
          <w:rPr>
            <w:rStyle w:val="a7"/>
            <w:color w:val="auto"/>
            <w:sz w:val="28"/>
            <w:szCs w:val="28"/>
          </w:rPr>
          <w:t>13.2</w:t>
        </w:r>
      </w:hyperlink>
      <w:r w:rsidRPr="005B1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B1125">
        <w:rPr>
          <w:sz w:val="28"/>
          <w:szCs w:val="28"/>
        </w:rPr>
        <w:t xml:space="preserve">Федерального закона от 26 декабря 2008 года </w:t>
      </w:r>
      <w:r>
        <w:rPr>
          <w:sz w:val="28"/>
          <w:szCs w:val="28"/>
        </w:rPr>
        <w:t>№</w:t>
      </w:r>
      <w:r w:rsidRPr="005B1125">
        <w:rPr>
          <w:sz w:val="28"/>
          <w:szCs w:val="28"/>
        </w:rPr>
        <w:t> 2</w:t>
      </w:r>
      <w:r>
        <w:rPr>
          <w:sz w:val="28"/>
          <w:szCs w:val="28"/>
        </w:rPr>
        <w:t>94-ФЗ «</w:t>
      </w:r>
      <w:r w:rsidRPr="005B1125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sz w:val="28"/>
          <w:szCs w:val="28"/>
        </w:rPr>
        <w:t>зора) и</w:t>
      </w:r>
      <w:proofErr w:type="gramEnd"/>
      <w:r>
        <w:rPr>
          <w:sz w:val="28"/>
          <w:szCs w:val="28"/>
        </w:rPr>
        <w:t xml:space="preserve"> муниципального контроля»</w:t>
      </w:r>
      <w:r w:rsidRPr="005B1125">
        <w:rPr>
          <w:sz w:val="28"/>
          <w:szCs w:val="28"/>
        </w:rPr>
        <w:t>.</w:t>
      </w:r>
    </w:p>
    <w:p w:rsidR="00BF4C63" w:rsidRPr="005B1125" w:rsidRDefault="00BF4C63" w:rsidP="00BF4C63">
      <w:pPr>
        <w:ind w:firstLine="709"/>
        <w:jc w:val="both"/>
        <w:rPr>
          <w:sz w:val="28"/>
          <w:szCs w:val="28"/>
        </w:rPr>
      </w:pPr>
      <w:bookmarkStart w:id="5" w:name="sub_12"/>
      <w:bookmarkEnd w:id="4"/>
      <w:r w:rsidRPr="005B1125">
        <w:rPr>
          <w:sz w:val="28"/>
          <w:szCs w:val="28"/>
        </w:rPr>
        <w:t xml:space="preserve">1.2. К мероприятиям по контролю, при проведении которых не требуется взаимодействие Администрации </w:t>
      </w:r>
      <w:r>
        <w:rPr>
          <w:sz w:val="28"/>
          <w:szCs w:val="28"/>
        </w:rPr>
        <w:t>Кончанско-Суворовского сельского поселения</w:t>
      </w:r>
      <w:r w:rsidRPr="005B1125">
        <w:rPr>
          <w:sz w:val="28"/>
          <w:szCs w:val="28"/>
        </w:rPr>
        <w:t xml:space="preserve"> с юридическими лицами и индивидуальными предпринимателями (далее -</w:t>
      </w:r>
      <w:r>
        <w:rPr>
          <w:sz w:val="28"/>
          <w:szCs w:val="28"/>
        </w:rPr>
        <w:t xml:space="preserve"> </w:t>
      </w:r>
      <w:r w:rsidRPr="005B1125">
        <w:rPr>
          <w:sz w:val="28"/>
          <w:szCs w:val="28"/>
        </w:rPr>
        <w:t>мероприятия по муниципальному контролю без взаимодействия с юридическими лицами, индивидуальными предпринимателями), относятся:</w:t>
      </w:r>
    </w:p>
    <w:bookmarkEnd w:id="5"/>
    <w:p w:rsidR="00BF4C63" w:rsidRPr="005B1125" w:rsidRDefault="00BF4C63" w:rsidP="00BF4C63">
      <w:pPr>
        <w:ind w:firstLine="709"/>
        <w:jc w:val="both"/>
        <w:rPr>
          <w:sz w:val="28"/>
          <w:szCs w:val="28"/>
        </w:rPr>
      </w:pPr>
      <w:r w:rsidRPr="005B1125">
        <w:rPr>
          <w:sz w:val="28"/>
          <w:szCs w:val="28"/>
        </w:rPr>
        <w:t xml:space="preserve">плановые (рейдовые) осмотры, обследования территорий при осуществлении муниципального </w:t>
      </w:r>
      <w:proofErr w:type="gramStart"/>
      <w:r w:rsidRPr="005B1125">
        <w:rPr>
          <w:sz w:val="28"/>
          <w:szCs w:val="28"/>
        </w:rPr>
        <w:t>контроля</w:t>
      </w:r>
      <w:r w:rsidRPr="005A5307">
        <w:rPr>
          <w:sz w:val="28"/>
          <w:szCs w:val="28"/>
        </w:rPr>
        <w:t xml:space="preserve"> </w:t>
      </w:r>
      <w:r w:rsidRPr="001F5E7E">
        <w:rPr>
          <w:sz w:val="28"/>
          <w:szCs w:val="28"/>
        </w:rPr>
        <w:t>за</w:t>
      </w:r>
      <w:proofErr w:type="gramEnd"/>
      <w:r w:rsidRPr="001F5E7E">
        <w:rPr>
          <w:sz w:val="28"/>
          <w:szCs w:val="28"/>
        </w:rPr>
        <w:t xml:space="preserve"> обеспечением сохранности автомобильных дорог местного значения</w:t>
      </w:r>
      <w:r w:rsidRPr="00C543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24C35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ах </w:t>
      </w:r>
      <w:r w:rsidRPr="00E24C35">
        <w:rPr>
          <w:sz w:val="28"/>
          <w:szCs w:val="28"/>
        </w:rPr>
        <w:t xml:space="preserve"> населенных пунктов</w:t>
      </w:r>
      <w:r w:rsidRPr="001F5E7E">
        <w:rPr>
          <w:sz w:val="28"/>
          <w:szCs w:val="28"/>
        </w:rPr>
        <w:t xml:space="preserve"> </w:t>
      </w:r>
      <w:r>
        <w:rPr>
          <w:sz w:val="28"/>
          <w:szCs w:val="28"/>
        </w:rPr>
        <w:t>Кончанско-Суворовского</w:t>
      </w:r>
      <w:r w:rsidRPr="0035043F">
        <w:rPr>
          <w:sz w:val="28"/>
          <w:szCs w:val="28"/>
        </w:rPr>
        <w:t xml:space="preserve"> сельского</w:t>
      </w:r>
      <w:r w:rsidRPr="00FE0EA3">
        <w:rPr>
          <w:b/>
          <w:sz w:val="28"/>
          <w:szCs w:val="28"/>
        </w:rPr>
        <w:t xml:space="preserve"> </w:t>
      </w:r>
      <w:r w:rsidRPr="0035043F">
        <w:rPr>
          <w:sz w:val="28"/>
          <w:szCs w:val="28"/>
        </w:rPr>
        <w:t>поселения</w:t>
      </w:r>
      <w:r w:rsidRPr="005B1125">
        <w:rPr>
          <w:sz w:val="28"/>
          <w:szCs w:val="28"/>
        </w:rPr>
        <w:t xml:space="preserve"> (далее - плановые (рейдовые) осмотры (обследования) территорий);</w:t>
      </w:r>
    </w:p>
    <w:p w:rsidR="00BF4C63" w:rsidRPr="005B1125" w:rsidRDefault="00BF4C63" w:rsidP="00BF4C63">
      <w:pPr>
        <w:ind w:firstLine="709"/>
        <w:jc w:val="both"/>
        <w:rPr>
          <w:sz w:val="28"/>
          <w:szCs w:val="28"/>
        </w:rPr>
      </w:pPr>
      <w:proofErr w:type="gramStart"/>
      <w:r w:rsidRPr="005B1125">
        <w:rPr>
          <w:sz w:val="28"/>
          <w:szCs w:val="28"/>
        </w:rPr>
        <w:t>плановые (рейдовые) осмотры, обследования территорий при осуществлении муниципального контроля в сфере благоустройства (далее - плановые (рейдовые) осмотры (обследования) территорий);</w:t>
      </w:r>
      <w:proofErr w:type="gramEnd"/>
    </w:p>
    <w:p w:rsidR="00BF4C63" w:rsidRPr="005B1125" w:rsidRDefault="00BF4C63" w:rsidP="00BF4C63">
      <w:pPr>
        <w:ind w:firstLine="709"/>
        <w:jc w:val="both"/>
        <w:rPr>
          <w:sz w:val="28"/>
          <w:szCs w:val="28"/>
        </w:rPr>
      </w:pPr>
      <w:r w:rsidRPr="005B1125">
        <w:rPr>
          <w:sz w:val="28"/>
          <w:szCs w:val="28"/>
        </w:rPr>
        <w:t>другие виды и формы мероприятий по контролю, установленные федеральными законами.</w:t>
      </w:r>
    </w:p>
    <w:p w:rsidR="00BF4C63" w:rsidRPr="005B1125" w:rsidRDefault="00BF4C63" w:rsidP="00BF4C63">
      <w:pPr>
        <w:ind w:firstLine="709"/>
        <w:jc w:val="both"/>
        <w:rPr>
          <w:sz w:val="28"/>
          <w:szCs w:val="28"/>
        </w:rPr>
      </w:pPr>
      <w:bookmarkStart w:id="6" w:name="sub_13"/>
      <w:r w:rsidRPr="005B1125">
        <w:rPr>
          <w:sz w:val="28"/>
          <w:szCs w:val="28"/>
        </w:rPr>
        <w:t xml:space="preserve">1.3. </w:t>
      </w:r>
      <w:proofErr w:type="gramStart"/>
      <w:r w:rsidRPr="005B1125">
        <w:rPr>
          <w:sz w:val="28"/>
          <w:szCs w:val="28"/>
        </w:rPr>
        <w:t xml:space="preserve">Предметом мероприятий по муниципальному контролю без взаимодействия с юридическими лицами, индивидуальными предпринимателями является соблюдение юридическими лицами, их руководителями и иными должностными лицами, индивидуальными предпринимателями обязательных требований, установленных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Новгородской области, а также </w:t>
      </w:r>
      <w:r w:rsidRPr="005B1125">
        <w:rPr>
          <w:sz w:val="28"/>
          <w:szCs w:val="28"/>
        </w:rPr>
        <w:lastRenderedPageBreak/>
        <w:t>требований, установленных</w:t>
      </w:r>
      <w:r>
        <w:rPr>
          <w:sz w:val="28"/>
          <w:szCs w:val="28"/>
        </w:rPr>
        <w:t xml:space="preserve"> муниципальными правовыми актам</w:t>
      </w:r>
      <w:r w:rsidRPr="005B1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Кончанско-Суворовского </w:t>
      </w:r>
      <w:r w:rsidRPr="0035043F">
        <w:rPr>
          <w:sz w:val="28"/>
          <w:szCs w:val="28"/>
        </w:rPr>
        <w:t>сельского</w:t>
      </w:r>
      <w:r w:rsidRPr="00FE0EA3">
        <w:rPr>
          <w:b/>
          <w:sz w:val="28"/>
          <w:szCs w:val="28"/>
        </w:rPr>
        <w:t xml:space="preserve"> </w:t>
      </w:r>
      <w:r w:rsidRPr="0035043F">
        <w:rPr>
          <w:sz w:val="28"/>
          <w:szCs w:val="28"/>
        </w:rPr>
        <w:t>поселения</w:t>
      </w:r>
      <w:r w:rsidRPr="005B1125">
        <w:rPr>
          <w:sz w:val="28"/>
          <w:szCs w:val="28"/>
        </w:rPr>
        <w:t>.</w:t>
      </w:r>
      <w:proofErr w:type="gramEnd"/>
    </w:p>
    <w:p w:rsidR="00BF4C63" w:rsidRPr="005B1125" w:rsidRDefault="00BF4C63" w:rsidP="00BF4C63">
      <w:pPr>
        <w:ind w:firstLine="709"/>
        <w:jc w:val="both"/>
        <w:rPr>
          <w:sz w:val="28"/>
          <w:szCs w:val="28"/>
        </w:rPr>
      </w:pPr>
      <w:bookmarkStart w:id="7" w:name="sub_14"/>
      <w:bookmarkEnd w:id="6"/>
      <w:r w:rsidRPr="005B1125">
        <w:rPr>
          <w:sz w:val="28"/>
          <w:szCs w:val="28"/>
        </w:rPr>
        <w:t>1.4. Мероприятия по муниципальному контролю без взаимодействия с юридическими лицами, индивидуальными предпринимателями проводятся с целью выявления и пресечения нарушений требований законодательства Российской Федерации, Новгородской области, а также требований, установленных муниципальными правовыми актами, за нарушение которых законодательством Российской Федерации, Новгородской области предусмотрена административная и иная ответственность (далее - обязательные требования).</w:t>
      </w:r>
    </w:p>
    <w:p w:rsidR="00BF4C63" w:rsidRPr="005B1125" w:rsidRDefault="00BF4C63" w:rsidP="00BF4C63">
      <w:pPr>
        <w:ind w:firstLine="709"/>
        <w:jc w:val="both"/>
        <w:rPr>
          <w:sz w:val="28"/>
          <w:szCs w:val="28"/>
        </w:rPr>
      </w:pPr>
      <w:bookmarkStart w:id="8" w:name="sub_15"/>
      <w:bookmarkEnd w:id="7"/>
      <w:r w:rsidRPr="005B1125">
        <w:rPr>
          <w:sz w:val="28"/>
          <w:szCs w:val="28"/>
        </w:rPr>
        <w:t xml:space="preserve">1.5. Мероприятия по муниципальному контролю без взаимодействия с юридическими лицами, индивидуальными предпринимателями проводятся </w:t>
      </w:r>
      <w:r>
        <w:rPr>
          <w:sz w:val="28"/>
          <w:szCs w:val="28"/>
        </w:rPr>
        <w:t xml:space="preserve">специалистами (служащими) </w:t>
      </w:r>
      <w:r w:rsidRPr="005B1125">
        <w:rPr>
          <w:sz w:val="28"/>
          <w:szCs w:val="28"/>
        </w:rPr>
        <w:t>Администрации</w:t>
      </w:r>
      <w:r w:rsidRPr="005A5307">
        <w:rPr>
          <w:sz w:val="28"/>
          <w:szCs w:val="28"/>
        </w:rPr>
        <w:t xml:space="preserve"> </w:t>
      </w:r>
      <w:r>
        <w:rPr>
          <w:sz w:val="28"/>
          <w:szCs w:val="28"/>
        </w:rPr>
        <w:t>Кончанско-Суворовского</w:t>
      </w:r>
      <w:r w:rsidRPr="0035043F">
        <w:rPr>
          <w:sz w:val="28"/>
          <w:szCs w:val="28"/>
        </w:rPr>
        <w:t xml:space="preserve"> сельского</w:t>
      </w:r>
      <w:r w:rsidRPr="00FE0EA3">
        <w:rPr>
          <w:b/>
          <w:sz w:val="28"/>
          <w:szCs w:val="28"/>
        </w:rPr>
        <w:t xml:space="preserve"> </w:t>
      </w:r>
      <w:r w:rsidRPr="0035043F">
        <w:rPr>
          <w:sz w:val="28"/>
          <w:szCs w:val="28"/>
        </w:rPr>
        <w:t>поселения</w:t>
      </w:r>
      <w:r w:rsidRPr="005B1125">
        <w:rPr>
          <w:sz w:val="28"/>
          <w:szCs w:val="28"/>
        </w:rPr>
        <w:t xml:space="preserve"> (далее - Администрация), уполномоченными на осуществление муниципального контроля, в пределах своей компетенции на основании заданий на проведение таких мероприятий</w:t>
      </w:r>
      <w:r>
        <w:rPr>
          <w:sz w:val="28"/>
          <w:szCs w:val="28"/>
        </w:rPr>
        <w:t xml:space="preserve"> (далее-уполномоченное лицо)</w:t>
      </w:r>
      <w:r w:rsidRPr="005B1125">
        <w:rPr>
          <w:sz w:val="28"/>
          <w:szCs w:val="28"/>
        </w:rPr>
        <w:t>.</w:t>
      </w:r>
    </w:p>
    <w:p w:rsidR="00BF4C63" w:rsidRPr="005B1125" w:rsidRDefault="00BF4C63" w:rsidP="00BF4C63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200"/>
      <w:bookmarkEnd w:id="8"/>
      <w:r w:rsidRPr="005B1125">
        <w:rPr>
          <w:rFonts w:ascii="Times New Roman" w:hAnsi="Times New Roman" w:cs="Times New Roman"/>
          <w:sz w:val="28"/>
          <w:szCs w:val="28"/>
        </w:rPr>
        <w:t>2. Оформление и содержание заданий на проведение мероприятий по контролю без взаимодействия с юридическими лицами, индивидуальными предпринимателями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bookmarkStart w:id="10" w:name="sub_21"/>
      <w:bookmarkEnd w:id="9"/>
      <w:r w:rsidRPr="005B1125">
        <w:rPr>
          <w:sz w:val="28"/>
          <w:szCs w:val="28"/>
        </w:rPr>
        <w:t>2.1. Основанием для проведения мероприятий по контролю без взаимодействия с юридическими лицами, индивидуальными предпринимателями (далее - мероприятия по контролю) является:</w:t>
      </w:r>
    </w:p>
    <w:bookmarkEnd w:id="10"/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B1125">
        <w:rPr>
          <w:sz w:val="28"/>
          <w:szCs w:val="28"/>
        </w:rPr>
        <w:t>поступление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информации, правоохранительных органов, органов прокуратуры, содержащих сведения, указывающие на наличие нарушений требований законодательства;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B1125">
        <w:rPr>
          <w:sz w:val="28"/>
          <w:szCs w:val="28"/>
        </w:rPr>
        <w:t xml:space="preserve">поручение Главы </w:t>
      </w:r>
      <w:r>
        <w:rPr>
          <w:sz w:val="28"/>
          <w:szCs w:val="28"/>
        </w:rPr>
        <w:t>Кончанско-Суворовского</w:t>
      </w:r>
      <w:r w:rsidRPr="0035043F">
        <w:rPr>
          <w:sz w:val="28"/>
          <w:szCs w:val="28"/>
        </w:rPr>
        <w:t xml:space="preserve"> сельского</w:t>
      </w:r>
      <w:r w:rsidRPr="00FE0EA3">
        <w:rPr>
          <w:b/>
          <w:sz w:val="28"/>
          <w:szCs w:val="28"/>
        </w:rPr>
        <w:t xml:space="preserve"> </w:t>
      </w:r>
      <w:r w:rsidRPr="0035043F">
        <w:rPr>
          <w:sz w:val="28"/>
          <w:szCs w:val="28"/>
        </w:rPr>
        <w:t>поселения</w:t>
      </w:r>
      <w:r w:rsidRPr="005B1125">
        <w:rPr>
          <w:sz w:val="28"/>
          <w:szCs w:val="28"/>
        </w:rPr>
        <w:t>;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B1125">
        <w:rPr>
          <w:sz w:val="28"/>
          <w:szCs w:val="28"/>
        </w:rPr>
        <w:t xml:space="preserve">непосредственное обнаружение </w:t>
      </w:r>
      <w:r>
        <w:rPr>
          <w:sz w:val="28"/>
          <w:szCs w:val="28"/>
        </w:rPr>
        <w:t xml:space="preserve">уполномоченными </w:t>
      </w:r>
      <w:r w:rsidRPr="005B1125">
        <w:rPr>
          <w:sz w:val="28"/>
          <w:szCs w:val="28"/>
        </w:rPr>
        <w:t>лицами, нарушений требований законодательства.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bookmarkStart w:id="11" w:name="sub_22"/>
      <w:r w:rsidRPr="005B1125">
        <w:rPr>
          <w:sz w:val="28"/>
          <w:szCs w:val="28"/>
        </w:rPr>
        <w:t xml:space="preserve">2.2. </w:t>
      </w:r>
      <w:proofErr w:type="gramStart"/>
      <w:r w:rsidRPr="005B1125">
        <w:rPr>
          <w:sz w:val="28"/>
          <w:szCs w:val="28"/>
        </w:rPr>
        <w:t>Задание на проведение мероприятий по контролю без взаимодействия с юридическими лицами, индивидуальными предпринимателями, в том числе плановое (рейдовое) задание на проведение плановых (рейдовых) осмотров (обследований) территорий (далее - задание) оформляется распоряжением Администрации.</w:t>
      </w:r>
      <w:proofErr w:type="gramEnd"/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bookmarkStart w:id="12" w:name="sub_23"/>
      <w:bookmarkEnd w:id="11"/>
      <w:r w:rsidRPr="005B1125">
        <w:rPr>
          <w:sz w:val="28"/>
          <w:szCs w:val="28"/>
        </w:rPr>
        <w:t xml:space="preserve">2.3. Подготовку проекта распоряжения Администрации, указанного в </w:t>
      </w:r>
      <w:hyperlink w:anchor="sub_22" w:history="1">
        <w:r w:rsidRPr="00BF4C63">
          <w:rPr>
            <w:rStyle w:val="a7"/>
            <w:color w:val="auto"/>
            <w:sz w:val="28"/>
            <w:szCs w:val="28"/>
          </w:rPr>
          <w:t>пункте 2.2.</w:t>
        </w:r>
      </w:hyperlink>
      <w:r w:rsidRPr="005B1125">
        <w:rPr>
          <w:sz w:val="28"/>
          <w:szCs w:val="28"/>
        </w:rPr>
        <w:t xml:space="preserve"> настоящего Порядка, осуществляет </w:t>
      </w:r>
      <w:r>
        <w:rPr>
          <w:sz w:val="28"/>
          <w:szCs w:val="28"/>
        </w:rPr>
        <w:t>уполномоченное лицо</w:t>
      </w:r>
      <w:r w:rsidRPr="005B1125">
        <w:rPr>
          <w:sz w:val="28"/>
          <w:szCs w:val="28"/>
        </w:rPr>
        <w:t xml:space="preserve"> на осуществление соответствующего муниципального контроля.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bookmarkStart w:id="13" w:name="sub_24"/>
      <w:bookmarkEnd w:id="12"/>
      <w:r w:rsidRPr="005B1125">
        <w:rPr>
          <w:sz w:val="28"/>
          <w:szCs w:val="28"/>
        </w:rPr>
        <w:t>2.4. В распоряжении об утверждении задания должны содержаться:</w:t>
      </w:r>
    </w:p>
    <w:bookmarkEnd w:id="13"/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r w:rsidRPr="005B1125">
        <w:rPr>
          <w:sz w:val="28"/>
          <w:szCs w:val="28"/>
        </w:rPr>
        <w:t>дата и номер задания;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r w:rsidRPr="005B1125">
        <w:rPr>
          <w:sz w:val="28"/>
          <w:szCs w:val="28"/>
        </w:rPr>
        <w:t xml:space="preserve">наименование органа муниципального контроля, должности, фамилии, имена, отчества (при наличии) уполномоченных </w:t>
      </w:r>
      <w:r>
        <w:rPr>
          <w:sz w:val="28"/>
          <w:szCs w:val="28"/>
        </w:rPr>
        <w:t>лиц</w:t>
      </w:r>
      <w:r w:rsidRPr="005B1125">
        <w:rPr>
          <w:sz w:val="28"/>
          <w:szCs w:val="28"/>
        </w:rPr>
        <w:t xml:space="preserve"> на проведение мероприятий по контролю, а также привлекаемых к проведению осмотров (обследований) экспертов, представителей экспертных организаций;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r w:rsidRPr="005B1125">
        <w:rPr>
          <w:sz w:val="28"/>
          <w:szCs w:val="28"/>
        </w:rPr>
        <w:lastRenderedPageBreak/>
        <w:t>правовые основания проведения мероприятий по контролю;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r w:rsidRPr="005B1125">
        <w:rPr>
          <w:sz w:val="28"/>
          <w:szCs w:val="28"/>
        </w:rPr>
        <w:t>сведения (информация), являющиеся основанием для проведения мероприятий по контролю;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r w:rsidRPr="005B1125">
        <w:rPr>
          <w:sz w:val="28"/>
          <w:szCs w:val="28"/>
        </w:rPr>
        <w:t>цели, задачи и предмет мероприятий по контролю;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r w:rsidRPr="005B1125">
        <w:rPr>
          <w:sz w:val="28"/>
          <w:szCs w:val="28"/>
        </w:rPr>
        <w:t>сроки проведения и перечень мероприятий, необходимых для достижения целей и задач мероприятий по контролю;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r w:rsidRPr="005B1125">
        <w:rPr>
          <w:sz w:val="28"/>
          <w:szCs w:val="28"/>
        </w:rPr>
        <w:t>место проведения мероприятий по контролю, сведения об объекте, в отношении которого проводятся мероприятия по контролю;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r w:rsidRPr="005B1125">
        <w:rPr>
          <w:sz w:val="28"/>
          <w:szCs w:val="28"/>
        </w:rPr>
        <w:t>даты начала и окончания проведения мероприятий по контролю;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bookmarkStart w:id="14" w:name="sub_25"/>
      <w:r w:rsidRPr="005B1125">
        <w:rPr>
          <w:sz w:val="28"/>
          <w:szCs w:val="28"/>
        </w:rPr>
        <w:t xml:space="preserve">2.5. Задания подлежат регистрации в журнале регистрации заданий (далее - Журнал) по форме согласно </w:t>
      </w:r>
      <w:hyperlink w:anchor="sub_100" w:history="1">
        <w:r w:rsidRPr="00BF4C63">
          <w:rPr>
            <w:rStyle w:val="a7"/>
            <w:color w:val="auto"/>
            <w:sz w:val="28"/>
            <w:szCs w:val="28"/>
          </w:rPr>
          <w:t xml:space="preserve">приложению </w:t>
        </w:r>
        <w:r>
          <w:rPr>
            <w:rStyle w:val="a7"/>
            <w:color w:val="auto"/>
            <w:sz w:val="28"/>
            <w:szCs w:val="28"/>
          </w:rPr>
          <w:t>№</w:t>
        </w:r>
        <w:r w:rsidRPr="00BF4C63">
          <w:rPr>
            <w:rStyle w:val="a7"/>
            <w:color w:val="auto"/>
            <w:sz w:val="28"/>
            <w:szCs w:val="28"/>
          </w:rPr>
          <w:t> 1</w:t>
        </w:r>
      </w:hyperlink>
      <w:r w:rsidRPr="005B1125">
        <w:rPr>
          <w:sz w:val="28"/>
          <w:szCs w:val="28"/>
        </w:rPr>
        <w:t xml:space="preserve"> к настоящему Порядку, который ведется отдельно по каждому виду муниципального контроля.</w:t>
      </w:r>
    </w:p>
    <w:bookmarkEnd w:id="14"/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r w:rsidRPr="005B1125">
        <w:rPr>
          <w:sz w:val="28"/>
          <w:szCs w:val="28"/>
        </w:rPr>
        <w:t>Листы Журнала должны быть прошнурованы, пронумерованы и скреплены печатью. В записях при заполнении Журнала не допускаются помарки, подчистки и иные исправления.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bookmarkStart w:id="15" w:name="sub_26"/>
      <w:r w:rsidRPr="005B1125">
        <w:rPr>
          <w:sz w:val="28"/>
          <w:szCs w:val="28"/>
        </w:rPr>
        <w:t>2.6. Задание, заносимое в Журнал, должно содержать следующую информацию:</w:t>
      </w:r>
    </w:p>
    <w:bookmarkEnd w:id="15"/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r w:rsidRPr="005B1125">
        <w:rPr>
          <w:sz w:val="28"/>
          <w:szCs w:val="28"/>
        </w:rPr>
        <w:t>номер по порядку;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r w:rsidRPr="005B1125">
        <w:rPr>
          <w:sz w:val="28"/>
          <w:szCs w:val="28"/>
        </w:rPr>
        <w:t>дату выдачи задания;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r w:rsidRPr="005B1125">
        <w:rPr>
          <w:sz w:val="28"/>
          <w:szCs w:val="28"/>
        </w:rPr>
        <w:t>место проведения мероприятий по контролю;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r w:rsidRPr="005B1125">
        <w:rPr>
          <w:sz w:val="28"/>
          <w:szCs w:val="28"/>
        </w:rPr>
        <w:t>срок выполнения задания;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r w:rsidRPr="005B1125">
        <w:rPr>
          <w:sz w:val="28"/>
          <w:szCs w:val="28"/>
        </w:rPr>
        <w:t>основание выдачи задания (обращения и заявления граждан, информации или задания органов государственной власти, органов местного самоуправления и т.д.);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r w:rsidRPr="005B1125">
        <w:rPr>
          <w:sz w:val="28"/>
          <w:szCs w:val="28"/>
        </w:rPr>
        <w:t>фамилии, имена, отчества лиц, уполномоченных на проведение мероприятий по контролю;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r w:rsidRPr="005B1125">
        <w:rPr>
          <w:sz w:val="28"/>
          <w:szCs w:val="28"/>
        </w:rPr>
        <w:t>подпись должностного лица, выдавшего задание;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r w:rsidRPr="005B1125">
        <w:rPr>
          <w:sz w:val="28"/>
          <w:szCs w:val="28"/>
        </w:rPr>
        <w:t>дату и подпись уполномоченных лица, получившего задание.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bookmarkStart w:id="16" w:name="sub_27"/>
      <w:r w:rsidRPr="005B1125">
        <w:rPr>
          <w:sz w:val="28"/>
          <w:szCs w:val="28"/>
        </w:rPr>
        <w:t>2.7. Результаты задания, заносимого в Журнал, должны содержать следующую информацию:</w:t>
      </w:r>
    </w:p>
    <w:bookmarkEnd w:id="16"/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r w:rsidRPr="005B1125">
        <w:rPr>
          <w:sz w:val="28"/>
          <w:szCs w:val="28"/>
        </w:rPr>
        <w:t>номер, дату составления акта;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r w:rsidRPr="005B1125">
        <w:rPr>
          <w:sz w:val="28"/>
          <w:szCs w:val="28"/>
        </w:rPr>
        <w:t>сведения о результатах проведения мероприятий по контролю.</w:t>
      </w:r>
    </w:p>
    <w:p w:rsidR="00BF4C63" w:rsidRPr="005B1125" w:rsidRDefault="00BF4C63" w:rsidP="00BF4C63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300"/>
      <w:r w:rsidRPr="005B1125">
        <w:rPr>
          <w:rFonts w:ascii="Times New Roman" w:hAnsi="Times New Roman" w:cs="Times New Roman"/>
          <w:sz w:val="28"/>
          <w:szCs w:val="28"/>
        </w:rPr>
        <w:t>3. Порядок проведения мероприятий по контролю без взаимодействия с юридическими лицами, индивидуальными предпринимателями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bookmarkStart w:id="18" w:name="sub_31"/>
      <w:bookmarkEnd w:id="17"/>
      <w:r w:rsidRPr="005B1125">
        <w:rPr>
          <w:sz w:val="28"/>
          <w:szCs w:val="28"/>
        </w:rPr>
        <w:t>3.1. Проведение мероприятий по контролю без взаимодействия с юридическими лицами, индивидуальными предпринимателями осуществляется в соответствии с заданием.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bookmarkStart w:id="19" w:name="sub_32"/>
      <w:bookmarkEnd w:id="18"/>
      <w:r w:rsidRPr="005B1125">
        <w:rPr>
          <w:sz w:val="28"/>
          <w:szCs w:val="28"/>
        </w:rPr>
        <w:t>3.2. Проводятся следующие мероприятия:</w:t>
      </w:r>
    </w:p>
    <w:bookmarkEnd w:id="19"/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r w:rsidRPr="005B1125">
        <w:rPr>
          <w:sz w:val="28"/>
          <w:szCs w:val="28"/>
        </w:rPr>
        <w:t>1) визуальный осмотр (обследование) объекта;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r w:rsidRPr="005B1125">
        <w:rPr>
          <w:sz w:val="28"/>
          <w:szCs w:val="28"/>
        </w:rPr>
        <w:t>2) фиксация результатов осмотра (обследования) объектов;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r w:rsidRPr="005B1125">
        <w:rPr>
          <w:sz w:val="28"/>
          <w:szCs w:val="28"/>
        </w:rPr>
        <w:t xml:space="preserve">3) иные мероприятия по контролю, при проведении которых не требуется взаимодействие уполномоченных лиц с юридическими лицами, индивидуальными предпринимателями и на указанных лиц не возлагаются </w:t>
      </w:r>
      <w:r w:rsidRPr="005B1125">
        <w:rPr>
          <w:sz w:val="28"/>
          <w:szCs w:val="28"/>
        </w:rPr>
        <w:lastRenderedPageBreak/>
        <w:t>обязанности по предоставлению информации и исполнению требований органов муниципального контроля.</w:t>
      </w:r>
    </w:p>
    <w:p w:rsidR="00BF4C63" w:rsidRPr="005B1125" w:rsidRDefault="00BF4C63" w:rsidP="00BF4C63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400"/>
      <w:r w:rsidRPr="005B1125">
        <w:rPr>
          <w:rFonts w:ascii="Times New Roman" w:hAnsi="Times New Roman" w:cs="Times New Roman"/>
          <w:sz w:val="28"/>
          <w:szCs w:val="28"/>
        </w:rPr>
        <w:t>4. Оформление результатов мероприятий по контролю без взаимодействия с юридическими лицами, индивидуальными предпринимателями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bookmarkStart w:id="21" w:name="sub_41"/>
      <w:bookmarkEnd w:id="20"/>
      <w:r w:rsidRPr="005B1125">
        <w:rPr>
          <w:sz w:val="28"/>
          <w:szCs w:val="28"/>
        </w:rPr>
        <w:t>4.1. Результаты мероприятий по контролю оформляются актом планового (рейдового) осмотра (обследования) территорий (далее - акт).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bookmarkStart w:id="22" w:name="sub_42"/>
      <w:bookmarkEnd w:id="21"/>
      <w:r w:rsidRPr="005B1125">
        <w:rPr>
          <w:sz w:val="28"/>
          <w:szCs w:val="28"/>
        </w:rPr>
        <w:t>4.2. Акт составляется отдельно по каждому объекту, являющемуся объектом планового (рейдового) осмотра (обследования) территорий.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bookmarkStart w:id="23" w:name="sub_43"/>
      <w:bookmarkEnd w:id="22"/>
      <w:r w:rsidRPr="005B1125">
        <w:rPr>
          <w:sz w:val="28"/>
          <w:szCs w:val="28"/>
        </w:rPr>
        <w:t xml:space="preserve">4.3. Акт составляется </w:t>
      </w:r>
      <w:r>
        <w:rPr>
          <w:sz w:val="28"/>
          <w:szCs w:val="28"/>
        </w:rPr>
        <w:t>уполномоченным</w:t>
      </w:r>
      <w:r w:rsidRPr="005B1125">
        <w:rPr>
          <w:sz w:val="28"/>
          <w:szCs w:val="28"/>
        </w:rPr>
        <w:t xml:space="preserve"> лицом, проводившим мероприятие по контролю, не позднее 3 рабочих дней после его проведения.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bookmarkStart w:id="24" w:name="sub_44"/>
      <w:bookmarkEnd w:id="23"/>
      <w:r w:rsidRPr="005B1125">
        <w:rPr>
          <w:sz w:val="28"/>
          <w:szCs w:val="28"/>
        </w:rPr>
        <w:t>4.4. В акте указываются:</w:t>
      </w:r>
    </w:p>
    <w:bookmarkEnd w:id="24"/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r w:rsidRPr="005B1125">
        <w:rPr>
          <w:sz w:val="28"/>
          <w:szCs w:val="28"/>
        </w:rPr>
        <w:t>наименование органа муниципального контроля;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r w:rsidRPr="005B1125">
        <w:rPr>
          <w:sz w:val="28"/>
          <w:szCs w:val="28"/>
        </w:rPr>
        <w:t>место, дата и время составления акта;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r w:rsidRPr="005B1125">
        <w:rPr>
          <w:sz w:val="28"/>
          <w:szCs w:val="28"/>
        </w:rPr>
        <w:t xml:space="preserve">дата и номер распоряжения Администрации </w:t>
      </w:r>
      <w:r>
        <w:rPr>
          <w:sz w:val="28"/>
          <w:szCs w:val="28"/>
        </w:rPr>
        <w:t>сельского поселения</w:t>
      </w:r>
      <w:r w:rsidRPr="005B1125">
        <w:rPr>
          <w:sz w:val="28"/>
          <w:szCs w:val="28"/>
        </w:rPr>
        <w:t xml:space="preserve"> об утверждении задания;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r w:rsidRPr="005B1125">
        <w:rPr>
          <w:sz w:val="28"/>
          <w:szCs w:val="28"/>
        </w:rPr>
        <w:t>основание проведения мероприятия по контролю;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r w:rsidRPr="005B1125">
        <w:rPr>
          <w:sz w:val="28"/>
          <w:szCs w:val="28"/>
        </w:rPr>
        <w:t>место проведения, даты и время начала и завершения мероприятия по контролю;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proofErr w:type="gramStart"/>
      <w:r w:rsidRPr="005B1125">
        <w:rPr>
          <w:sz w:val="28"/>
          <w:szCs w:val="28"/>
        </w:rPr>
        <w:t>должности, фамилии, имена, отчества (при наличии) уполномоченных</w:t>
      </w:r>
      <w:r w:rsidRPr="00E14056">
        <w:rPr>
          <w:sz w:val="28"/>
          <w:szCs w:val="28"/>
        </w:rPr>
        <w:t xml:space="preserve"> </w:t>
      </w:r>
      <w:r w:rsidRPr="005B1125">
        <w:rPr>
          <w:sz w:val="28"/>
          <w:szCs w:val="28"/>
        </w:rPr>
        <w:t>лиц,  а также привлекаемых к проведению осмотра (обследования) экспертов, представителей экспертных организаций;</w:t>
      </w:r>
      <w:proofErr w:type="gramEnd"/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r w:rsidRPr="005B1125">
        <w:rPr>
          <w:sz w:val="28"/>
          <w:szCs w:val="28"/>
        </w:rPr>
        <w:t>краткую характеристику объекта мероприятия по к</w:t>
      </w:r>
      <w:r>
        <w:rPr>
          <w:sz w:val="28"/>
          <w:szCs w:val="28"/>
        </w:rPr>
        <w:t>онтролю, его месторасположение;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r w:rsidRPr="005B1125">
        <w:rPr>
          <w:sz w:val="28"/>
          <w:szCs w:val="28"/>
        </w:rPr>
        <w:t>сведения о результатах мероприятия по контролю и выявленных нарушениях обязательных требований, а также лицах, их допустивших;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r w:rsidRPr="005B1125">
        <w:rPr>
          <w:sz w:val="28"/>
          <w:szCs w:val="28"/>
        </w:rPr>
        <w:t>перечень проведенных мероприятий;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r w:rsidRPr="005B1125">
        <w:rPr>
          <w:sz w:val="28"/>
          <w:szCs w:val="28"/>
        </w:rPr>
        <w:t>подписи лиц, проводивших мероприятия по контролю, а также привлеченных к проведению осмотра (обследования) экспертов, представителей экспертных организаций;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r w:rsidRPr="005B1125">
        <w:rPr>
          <w:sz w:val="28"/>
          <w:szCs w:val="28"/>
        </w:rPr>
        <w:t>перечень прилагаемых документов, фото- и видеоматериалов (при наличии).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bookmarkStart w:id="25" w:name="sub_45"/>
      <w:r w:rsidRPr="005B1125">
        <w:rPr>
          <w:sz w:val="28"/>
          <w:szCs w:val="28"/>
        </w:rPr>
        <w:t xml:space="preserve">4.5. </w:t>
      </w:r>
      <w:proofErr w:type="gramStart"/>
      <w:r w:rsidRPr="005B1125">
        <w:rPr>
          <w:sz w:val="28"/>
          <w:szCs w:val="28"/>
        </w:rPr>
        <w:t xml:space="preserve">В случае выявления при проведении мероприятий по контролю без взаимодействия с юридическим лицами, индивидуальными предпринимателями нарушений обязательных требований, </w:t>
      </w:r>
      <w:r>
        <w:rPr>
          <w:sz w:val="28"/>
          <w:szCs w:val="28"/>
        </w:rPr>
        <w:t>уполномоченные</w:t>
      </w:r>
      <w:r w:rsidRPr="005B1125">
        <w:rPr>
          <w:sz w:val="28"/>
          <w:szCs w:val="28"/>
        </w:rPr>
        <w:t xml:space="preserve"> лица принимают в пределах своей компетенции меры по пресечению таких нарушений, а также направляют в письменной форме Главе </w:t>
      </w:r>
      <w:r>
        <w:rPr>
          <w:sz w:val="28"/>
          <w:szCs w:val="28"/>
        </w:rPr>
        <w:t xml:space="preserve">сельского поселения </w:t>
      </w:r>
      <w:r w:rsidRPr="005B1125">
        <w:rPr>
          <w:sz w:val="28"/>
          <w:szCs w:val="28"/>
        </w:rPr>
        <w:t>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предпринимателя, по</w:t>
      </w:r>
      <w:proofErr w:type="gramEnd"/>
      <w:r w:rsidRPr="005B1125">
        <w:rPr>
          <w:sz w:val="28"/>
          <w:szCs w:val="28"/>
        </w:rPr>
        <w:t xml:space="preserve"> основаниям, указанным в </w:t>
      </w:r>
      <w:hyperlink r:id="rId13" w:history="1">
        <w:r w:rsidRPr="00BF4C63">
          <w:rPr>
            <w:rStyle w:val="a7"/>
            <w:color w:val="auto"/>
            <w:sz w:val="28"/>
            <w:szCs w:val="28"/>
          </w:rPr>
          <w:t>пункте 2 части 2 статьи 10</w:t>
        </w:r>
      </w:hyperlink>
      <w:r w:rsidRPr="00BF4C63">
        <w:rPr>
          <w:sz w:val="28"/>
          <w:szCs w:val="28"/>
        </w:rPr>
        <w:t xml:space="preserve"> </w:t>
      </w:r>
      <w:r w:rsidRPr="005B1125">
        <w:rPr>
          <w:sz w:val="28"/>
          <w:szCs w:val="28"/>
        </w:rPr>
        <w:t xml:space="preserve">Федерального закона от 26 декабря 2008 года </w:t>
      </w:r>
      <w:r>
        <w:rPr>
          <w:sz w:val="28"/>
          <w:szCs w:val="28"/>
        </w:rPr>
        <w:t>№</w:t>
      </w:r>
      <w:r w:rsidRPr="005B1125">
        <w:rPr>
          <w:sz w:val="28"/>
          <w:szCs w:val="28"/>
        </w:rPr>
        <w:t xml:space="preserve"> 294-ФЗ </w:t>
      </w:r>
      <w:r>
        <w:rPr>
          <w:sz w:val="28"/>
          <w:szCs w:val="28"/>
        </w:rPr>
        <w:t>«</w:t>
      </w:r>
      <w:r w:rsidRPr="005B1125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</w:t>
      </w:r>
      <w:r w:rsidRPr="005B1125">
        <w:rPr>
          <w:sz w:val="28"/>
          <w:szCs w:val="28"/>
        </w:rPr>
        <w:t>.</w:t>
      </w:r>
    </w:p>
    <w:bookmarkEnd w:id="25"/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r w:rsidRPr="005B1125">
        <w:rPr>
          <w:sz w:val="28"/>
          <w:szCs w:val="28"/>
        </w:rPr>
        <w:t>В мотивированном представлении указываются, в том числе: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r w:rsidRPr="005B1125">
        <w:rPr>
          <w:sz w:val="28"/>
          <w:szCs w:val="28"/>
        </w:rPr>
        <w:lastRenderedPageBreak/>
        <w:t>сведения о выявленных нарушениях обязательных требований или о готовящихся юридическим лицом, индивидуальным предпринимателем нарушениях обязательных требований;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r w:rsidRPr="005B1125">
        <w:rPr>
          <w:sz w:val="28"/>
          <w:szCs w:val="28"/>
        </w:rPr>
        <w:t>информация об источниках получения указанных сведений;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r w:rsidRPr="005B1125">
        <w:rPr>
          <w:sz w:val="28"/>
          <w:szCs w:val="28"/>
        </w:rPr>
        <w:t>информация об отсутствии подтвержденных данных о том, что нарушение обязательных требований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последствий;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r w:rsidRPr="005B1125">
        <w:rPr>
          <w:sz w:val="28"/>
          <w:szCs w:val="28"/>
        </w:rPr>
        <w:t xml:space="preserve">информация о привлечении или </w:t>
      </w:r>
      <w:proofErr w:type="gramStart"/>
      <w:r w:rsidRPr="005B1125">
        <w:rPr>
          <w:sz w:val="28"/>
          <w:szCs w:val="28"/>
        </w:rPr>
        <w:t>не</w:t>
      </w:r>
      <w:r w:rsidR="00F86B7A">
        <w:rPr>
          <w:sz w:val="28"/>
          <w:szCs w:val="28"/>
        </w:rPr>
        <w:t xml:space="preserve"> </w:t>
      </w:r>
      <w:r w:rsidRPr="005B1125">
        <w:rPr>
          <w:sz w:val="28"/>
          <w:szCs w:val="28"/>
        </w:rPr>
        <w:t>привлечении</w:t>
      </w:r>
      <w:proofErr w:type="gramEnd"/>
      <w:r w:rsidRPr="005B1125">
        <w:rPr>
          <w:sz w:val="28"/>
          <w:szCs w:val="28"/>
        </w:rPr>
        <w:t xml:space="preserve"> юридического лица, индивидуального предпринимателя к административной или иной ответственности за нарушение соответствующих обязательных требований.</w:t>
      </w:r>
    </w:p>
    <w:p w:rsidR="00BF4C63" w:rsidRPr="005B1125" w:rsidRDefault="00BF4C63" w:rsidP="00BF4C63">
      <w:pPr>
        <w:ind w:firstLine="720"/>
        <w:jc w:val="both"/>
        <w:rPr>
          <w:sz w:val="28"/>
          <w:szCs w:val="28"/>
        </w:rPr>
      </w:pPr>
      <w:bookmarkStart w:id="26" w:name="sub_46"/>
      <w:r w:rsidRPr="005B1125">
        <w:rPr>
          <w:sz w:val="28"/>
          <w:szCs w:val="28"/>
        </w:rPr>
        <w:t xml:space="preserve">4.6. </w:t>
      </w:r>
      <w:proofErr w:type="gramStart"/>
      <w:r w:rsidRPr="005B1125">
        <w:rPr>
          <w:sz w:val="28"/>
          <w:szCs w:val="28"/>
        </w:rPr>
        <w:t xml:space="preserve">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указанных в </w:t>
      </w:r>
      <w:hyperlink r:id="rId14" w:history="1">
        <w:r w:rsidRPr="00BF4C63">
          <w:rPr>
            <w:rStyle w:val="a7"/>
            <w:color w:val="auto"/>
            <w:sz w:val="28"/>
            <w:szCs w:val="28"/>
          </w:rPr>
          <w:t>частях 5-7 статьи 8.2</w:t>
        </w:r>
      </w:hyperlink>
      <w:r w:rsidRPr="00BF4C63">
        <w:rPr>
          <w:sz w:val="28"/>
          <w:szCs w:val="28"/>
        </w:rPr>
        <w:t xml:space="preserve"> </w:t>
      </w:r>
      <w:r w:rsidRPr="005B1125">
        <w:rPr>
          <w:sz w:val="28"/>
          <w:szCs w:val="28"/>
        </w:rPr>
        <w:t xml:space="preserve">Федерального закона от 26 декабря 2008 года </w:t>
      </w:r>
      <w:r>
        <w:rPr>
          <w:sz w:val="28"/>
          <w:szCs w:val="28"/>
        </w:rPr>
        <w:t>№</w:t>
      </w:r>
      <w:r w:rsidRPr="005B1125">
        <w:rPr>
          <w:sz w:val="28"/>
          <w:szCs w:val="28"/>
        </w:rPr>
        <w:t xml:space="preserve"> 294-ФЗ </w:t>
      </w:r>
      <w:r>
        <w:rPr>
          <w:sz w:val="28"/>
          <w:szCs w:val="28"/>
        </w:rPr>
        <w:t>«</w:t>
      </w:r>
      <w:r w:rsidRPr="005B1125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</w:t>
      </w:r>
      <w:r w:rsidRPr="005B1125">
        <w:rPr>
          <w:sz w:val="28"/>
          <w:szCs w:val="28"/>
        </w:rPr>
        <w:t>, Администрация направляет юридическому лицу, индивидуальному</w:t>
      </w:r>
      <w:proofErr w:type="gramEnd"/>
      <w:r w:rsidRPr="005B1125">
        <w:rPr>
          <w:sz w:val="28"/>
          <w:szCs w:val="28"/>
        </w:rPr>
        <w:t xml:space="preserve"> предпринимателю предостережение о недопустимости нарушения обязательных требований.</w:t>
      </w:r>
    </w:p>
    <w:bookmarkEnd w:id="26"/>
    <w:p w:rsidR="00BF4C63" w:rsidRDefault="00BF4C63" w:rsidP="00BF4C63">
      <w:pPr>
        <w:ind w:firstLine="720"/>
        <w:jc w:val="both"/>
      </w:pPr>
    </w:p>
    <w:p w:rsidR="00BF4C63" w:rsidRDefault="00BF4C63" w:rsidP="00BF4C63">
      <w:pPr>
        <w:ind w:firstLine="720"/>
        <w:jc w:val="both"/>
        <w:rPr>
          <w:rStyle w:val="a6"/>
          <w:rFonts w:eastAsia="Calibri"/>
          <w:bCs/>
          <w:sz w:val="20"/>
          <w:szCs w:val="20"/>
        </w:rPr>
      </w:pPr>
      <w:bookmarkStart w:id="27" w:name="sub_100"/>
    </w:p>
    <w:p w:rsidR="00BF4C63" w:rsidRDefault="00BF4C63" w:rsidP="00BF4C63">
      <w:pPr>
        <w:rPr>
          <w:rStyle w:val="a6"/>
          <w:rFonts w:eastAsia="Calibri"/>
          <w:bCs/>
          <w:sz w:val="20"/>
          <w:szCs w:val="20"/>
        </w:rPr>
      </w:pPr>
    </w:p>
    <w:p w:rsidR="00BF4C63" w:rsidRDefault="00BF4C63" w:rsidP="00BF4C63">
      <w:pPr>
        <w:rPr>
          <w:rStyle w:val="a6"/>
          <w:rFonts w:eastAsia="Calibri"/>
          <w:bCs/>
          <w:sz w:val="20"/>
          <w:szCs w:val="20"/>
        </w:rPr>
      </w:pPr>
    </w:p>
    <w:p w:rsidR="00BF4C63" w:rsidRDefault="00BF4C63" w:rsidP="00BF4C63">
      <w:pPr>
        <w:rPr>
          <w:rStyle w:val="a6"/>
          <w:rFonts w:eastAsia="Calibri"/>
          <w:bCs/>
          <w:sz w:val="20"/>
          <w:szCs w:val="20"/>
        </w:rPr>
      </w:pPr>
    </w:p>
    <w:p w:rsidR="00BF4C63" w:rsidRDefault="00BF4C63" w:rsidP="00BF4C63">
      <w:pPr>
        <w:rPr>
          <w:rStyle w:val="a6"/>
          <w:rFonts w:eastAsia="Calibri"/>
          <w:bCs/>
          <w:sz w:val="20"/>
          <w:szCs w:val="20"/>
        </w:rPr>
      </w:pPr>
    </w:p>
    <w:p w:rsidR="00BF4C63" w:rsidRDefault="00BF4C63" w:rsidP="00BF4C63">
      <w:pPr>
        <w:rPr>
          <w:rStyle w:val="a6"/>
          <w:rFonts w:eastAsia="Calibri"/>
          <w:bCs/>
          <w:sz w:val="20"/>
          <w:szCs w:val="20"/>
        </w:rPr>
      </w:pPr>
    </w:p>
    <w:p w:rsidR="00BF4C63" w:rsidRDefault="00BF4C63" w:rsidP="00BF4C63">
      <w:pPr>
        <w:rPr>
          <w:rStyle w:val="a6"/>
          <w:rFonts w:eastAsia="Calibri"/>
          <w:bCs/>
          <w:sz w:val="20"/>
          <w:szCs w:val="20"/>
        </w:rPr>
      </w:pPr>
    </w:p>
    <w:p w:rsidR="00BF4C63" w:rsidRDefault="00BF4C63" w:rsidP="00BF4C63">
      <w:pPr>
        <w:rPr>
          <w:rStyle w:val="a6"/>
          <w:rFonts w:eastAsia="Calibri"/>
          <w:bCs/>
          <w:sz w:val="20"/>
          <w:szCs w:val="20"/>
        </w:rPr>
      </w:pPr>
    </w:p>
    <w:p w:rsidR="00BF4C63" w:rsidRDefault="00BF4C63" w:rsidP="00BF4C63">
      <w:pPr>
        <w:rPr>
          <w:rStyle w:val="a6"/>
          <w:rFonts w:eastAsia="Calibri"/>
          <w:bCs/>
          <w:sz w:val="20"/>
          <w:szCs w:val="20"/>
        </w:rPr>
      </w:pPr>
    </w:p>
    <w:p w:rsidR="00BF4C63" w:rsidRDefault="00BF4C63" w:rsidP="00BF4C63">
      <w:pPr>
        <w:rPr>
          <w:rStyle w:val="a6"/>
          <w:rFonts w:eastAsia="Calibri"/>
          <w:bCs/>
          <w:sz w:val="20"/>
          <w:szCs w:val="20"/>
        </w:rPr>
      </w:pPr>
    </w:p>
    <w:p w:rsidR="00BF4C63" w:rsidRDefault="00BF4C63" w:rsidP="00BF4C63">
      <w:pPr>
        <w:rPr>
          <w:rStyle w:val="a6"/>
          <w:rFonts w:eastAsia="Calibri"/>
          <w:bCs/>
          <w:sz w:val="20"/>
          <w:szCs w:val="20"/>
        </w:rPr>
      </w:pPr>
    </w:p>
    <w:bookmarkEnd w:id="27"/>
    <w:p w:rsidR="009547CE" w:rsidRDefault="00BF4C63" w:rsidP="00BF4C63">
      <w:pPr>
        <w:ind w:left="10800"/>
        <w:rPr>
          <w:sz w:val="20"/>
          <w:szCs w:val="20"/>
        </w:rPr>
        <w:sectPr w:rsidR="009547CE" w:rsidSect="00BF4C63">
          <w:footerReference w:type="even" r:id="rId15"/>
          <w:pgSz w:w="11906" w:h="16838"/>
          <w:pgMar w:top="567" w:right="567" w:bottom="1134" w:left="1985" w:header="709" w:footer="709" w:gutter="0"/>
          <w:cols w:space="708"/>
          <w:docGrid w:linePitch="360"/>
        </w:sectPr>
      </w:pPr>
      <w:proofErr w:type="spellStart"/>
      <w:r w:rsidRPr="005A0C5F">
        <w:rPr>
          <w:rStyle w:val="a6"/>
          <w:rFonts w:eastAsia="Calibri"/>
          <w:bCs/>
          <w:sz w:val="20"/>
          <w:szCs w:val="20"/>
        </w:rPr>
        <w:t>ние</w:t>
      </w:r>
      <w:proofErr w:type="spellEnd"/>
      <w:r w:rsidRPr="005A0C5F">
        <w:rPr>
          <w:rStyle w:val="a6"/>
          <w:rFonts w:eastAsia="Calibri"/>
          <w:bCs/>
          <w:sz w:val="20"/>
          <w:szCs w:val="20"/>
        </w:rPr>
        <w:t xml:space="preserve"> N 1</w:t>
      </w:r>
      <w:r w:rsidRPr="005A0C5F">
        <w:rPr>
          <w:rStyle w:val="a6"/>
          <w:rFonts w:eastAsia="Calibri"/>
          <w:bCs/>
          <w:sz w:val="20"/>
          <w:szCs w:val="20"/>
        </w:rPr>
        <w:br/>
      </w:r>
      <w:r w:rsidRPr="005A0C5F">
        <w:rPr>
          <w:sz w:val="20"/>
          <w:szCs w:val="20"/>
        </w:rPr>
        <w:t xml:space="preserve">к </w:t>
      </w:r>
    </w:p>
    <w:p w:rsidR="009547CE" w:rsidRDefault="009547CE" w:rsidP="00BF4C63">
      <w:pPr>
        <w:ind w:left="10800"/>
        <w:rPr>
          <w:sz w:val="20"/>
          <w:szCs w:val="20"/>
        </w:rPr>
      </w:pPr>
      <w:bookmarkStart w:id="28" w:name="_GoBack"/>
      <w:bookmarkEnd w:id="28"/>
      <w:r>
        <w:rPr>
          <w:sz w:val="20"/>
          <w:szCs w:val="20"/>
        </w:rPr>
        <w:lastRenderedPageBreak/>
        <w:t>Приложение № 1</w:t>
      </w:r>
    </w:p>
    <w:p w:rsidR="00BF4C63" w:rsidRPr="005A0C5F" w:rsidRDefault="009547CE" w:rsidP="00BF4C63">
      <w:pPr>
        <w:ind w:left="10800"/>
        <w:rPr>
          <w:sz w:val="20"/>
          <w:szCs w:val="20"/>
        </w:rPr>
      </w:pPr>
      <w:r>
        <w:rPr>
          <w:sz w:val="20"/>
          <w:szCs w:val="20"/>
        </w:rPr>
        <w:t>к П</w:t>
      </w:r>
      <w:r w:rsidR="00BF4C63" w:rsidRPr="005A0C5F">
        <w:rPr>
          <w:sz w:val="20"/>
          <w:szCs w:val="20"/>
        </w:rPr>
        <w:t xml:space="preserve">орядку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оформления их результатов при осуществлении муниципального контроля на территории </w:t>
      </w:r>
      <w:r>
        <w:rPr>
          <w:sz w:val="20"/>
          <w:szCs w:val="20"/>
        </w:rPr>
        <w:t>Кончанско-Суворовского</w:t>
      </w:r>
      <w:r w:rsidR="00BF4C63" w:rsidRPr="005A0C5F">
        <w:rPr>
          <w:sz w:val="20"/>
          <w:szCs w:val="20"/>
        </w:rPr>
        <w:t xml:space="preserve"> сельского поселения</w:t>
      </w:r>
    </w:p>
    <w:p w:rsidR="00BF4C63" w:rsidRPr="005A0C5F" w:rsidRDefault="00BF4C63" w:rsidP="00BF4C63">
      <w:pPr>
        <w:pStyle w:val="a9"/>
        <w:jc w:val="both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         </w:t>
      </w:r>
    </w:p>
    <w:p w:rsidR="00BF4C63" w:rsidRPr="005A0C5F" w:rsidRDefault="00BF4C63" w:rsidP="00BF4C63">
      <w:pPr>
        <w:pStyle w:val="a9"/>
        <w:jc w:val="center"/>
        <w:rPr>
          <w:rFonts w:ascii="Times New Roman" w:hAnsi="Times New Roman" w:cs="Times New Roman"/>
        </w:rPr>
      </w:pPr>
      <w:r w:rsidRPr="005A0C5F">
        <w:rPr>
          <w:rFonts w:ascii="Times New Roman" w:hAnsi="Times New Roman" w:cs="Times New Roman"/>
        </w:rPr>
        <w:t xml:space="preserve">Администрация </w:t>
      </w:r>
      <w:r w:rsidR="009547CE">
        <w:rPr>
          <w:rFonts w:ascii="Times New Roman" w:hAnsi="Times New Roman" w:cs="Times New Roman"/>
        </w:rPr>
        <w:t>Кончанско-Суворовского</w:t>
      </w:r>
      <w:r w:rsidRPr="005A0C5F">
        <w:rPr>
          <w:rFonts w:ascii="Times New Roman" w:hAnsi="Times New Roman" w:cs="Times New Roman"/>
        </w:rPr>
        <w:t xml:space="preserve"> сельского поселения</w:t>
      </w:r>
    </w:p>
    <w:p w:rsidR="00BF4C63" w:rsidRPr="005A0C5F" w:rsidRDefault="00BF4C63" w:rsidP="00BF4C63"/>
    <w:p w:rsidR="00BF4C63" w:rsidRPr="005A0C5F" w:rsidRDefault="00BF4C63" w:rsidP="00BF4C63">
      <w:pPr>
        <w:pStyle w:val="a9"/>
        <w:jc w:val="center"/>
        <w:rPr>
          <w:rFonts w:ascii="Times New Roman" w:hAnsi="Times New Roman" w:cs="Times New Roman"/>
        </w:rPr>
      </w:pPr>
      <w:r w:rsidRPr="005A0C5F">
        <w:rPr>
          <w:rStyle w:val="a6"/>
          <w:rFonts w:ascii="Times New Roman" w:hAnsi="Times New Roman" w:cs="Times New Roman"/>
          <w:bCs/>
        </w:rPr>
        <w:t>Журнал регистрации плановых (рейдовых) заданий</w:t>
      </w:r>
    </w:p>
    <w:p w:rsidR="00BF4C63" w:rsidRPr="005A0C5F" w:rsidRDefault="00BF4C63" w:rsidP="00BF4C63">
      <w:pPr>
        <w:jc w:val="center"/>
      </w:pPr>
    </w:p>
    <w:tbl>
      <w:tblPr>
        <w:tblW w:w="8423" w:type="dxa"/>
        <w:tblInd w:w="7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356"/>
        <w:gridCol w:w="1769"/>
        <w:gridCol w:w="356"/>
        <w:gridCol w:w="3046"/>
        <w:gridCol w:w="1559"/>
      </w:tblGrid>
      <w:tr w:rsidR="00BF4C63" w:rsidRPr="005A0C5F" w:rsidTr="002A7ACE"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BF4C63" w:rsidRPr="005A0C5F" w:rsidRDefault="00BF4C63" w:rsidP="002A7ACE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Начат: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F4C63" w:rsidRPr="005A0C5F" w:rsidRDefault="00BF4C63" w:rsidP="002A7ACE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BF4C63" w:rsidRPr="005A0C5F" w:rsidRDefault="00BF4C63" w:rsidP="002A7ACE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___________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F4C63" w:rsidRPr="005A0C5F" w:rsidRDefault="00BF4C63" w:rsidP="002A7ACE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BF4C63" w:rsidRPr="005A0C5F" w:rsidRDefault="00BF4C63" w:rsidP="002A7ACE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F4C63" w:rsidRPr="005A0C5F" w:rsidRDefault="00BF4C63" w:rsidP="002A7ACE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20______г.</w:t>
            </w:r>
          </w:p>
        </w:tc>
      </w:tr>
      <w:tr w:rsidR="00BF4C63" w:rsidRPr="005A0C5F" w:rsidTr="002A7ACE"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BF4C63" w:rsidRPr="005A0C5F" w:rsidRDefault="00BF4C63" w:rsidP="002A7ACE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Окончен: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F4C63" w:rsidRPr="005A0C5F" w:rsidRDefault="00BF4C63" w:rsidP="002A7ACE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BF4C63" w:rsidRPr="005A0C5F" w:rsidRDefault="00BF4C63" w:rsidP="002A7ACE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___________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F4C63" w:rsidRPr="005A0C5F" w:rsidRDefault="00BF4C63" w:rsidP="002A7ACE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BF4C63" w:rsidRPr="005A0C5F" w:rsidRDefault="00BF4C63" w:rsidP="002A7ACE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F4C63" w:rsidRPr="005A0C5F" w:rsidRDefault="00BF4C63" w:rsidP="002A7ACE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20______г.</w:t>
            </w:r>
          </w:p>
        </w:tc>
      </w:tr>
    </w:tbl>
    <w:p w:rsidR="00BF4C63" w:rsidRPr="005A0C5F" w:rsidRDefault="00BF4C63" w:rsidP="00BF4C63">
      <w:pPr>
        <w:jc w:val="right"/>
      </w:pPr>
    </w:p>
    <w:p w:rsidR="00BF4C63" w:rsidRDefault="00BF4C63" w:rsidP="00BF4C63">
      <w:pPr>
        <w:pStyle w:val="a9"/>
        <w:jc w:val="right"/>
        <w:rPr>
          <w:rFonts w:ascii="Times New Roman" w:hAnsi="Times New Roman" w:cs="Times New Roman"/>
        </w:rPr>
      </w:pPr>
      <w:r w:rsidRPr="005A0C5F">
        <w:rPr>
          <w:rFonts w:ascii="Times New Roman" w:hAnsi="Times New Roman" w:cs="Times New Roman"/>
        </w:rPr>
        <w:t>на ______________ листах.</w:t>
      </w:r>
    </w:p>
    <w:p w:rsidR="00BF4C63" w:rsidRPr="00633CCE" w:rsidRDefault="00BF4C63" w:rsidP="00BF4C63"/>
    <w:tbl>
      <w:tblPr>
        <w:tblW w:w="149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567"/>
        <w:gridCol w:w="1540"/>
        <w:gridCol w:w="1578"/>
        <w:gridCol w:w="1454"/>
        <w:gridCol w:w="1540"/>
        <w:gridCol w:w="1938"/>
        <w:gridCol w:w="1701"/>
        <w:gridCol w:w="1559"/>
        <w:gridCol w:w="1560"/>
      </w:tblGrid>
      <w:tr w:rsidR="00BF4C63" w:rsidRPr="005A0C5F" w:rsidTr="009547C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63" w:rsidRPr="005A0C5F" w:rsidRDefault="00BF4C63" w:rsidP="009547CE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A0C5F">
              <w:rPr>
                <w:rFonts w:ascii="Times New Roman" w:hAnsi="Times New Roman" w:cs="Times New Roman"/>
              </w:rPr>
              <w:t>п</w:t>
            </w:r>
            <w:proofErr w:type="gramEnd"/>
            <w:r w:rsidRPr="005A0C5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63" w:rsidRPr="005A0C5F" w:rsidRDefault="00BF4C63" w:rsidP="009547CE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A0C5F">
              <w:rPr>
                <w:rFonts w:ascii="Times New Roman" w:hAnsi="Times New Roman" w:cs="Times New Roman"/>
              </w:rPr>
              <w:t>Дата выдачи планового (рейдового задания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63" w:rsidRPr="005A0C5F" w:rsidRDefault="00BF4C63" w:rsidP="009547CE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 xml:space="preserve">Место проведения планового (рейдового) осмотра, </w:t>
            </w:r>
            <w:proofErr w:type="spellStart"/>
            <w:proofErr w:type="gramStart"/>
            <w:r w:rsidRPr="005A0C5F">
              <w:rPr>
                <w:rFonts w:ascii="Times New Roman" w:hAnsi="Times New Roman" w:cs="Times New Roman"/>
              </w:rPr>
              <w:t>обследова</w:t>
            </w:r>
            <w:r w:rsidR="009547CE">
              <w:rPr>
                <w:rFonts w:ascii="Times New Roman" w:hAnsi="Times New Roman" w:cs="Times New Roman"/>
              </w:rPr>
              <w:t>-</w:t>
            </w:r>
            <w:r w:rsidRPr="005A0C5F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63" w:rsidRPr="005A0C5F" w:rsidRDefault="00BF4C63" w:rsidP="009547CE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Сроки выполнения планового (рейдового) задания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63" w:rsidRPr="005A0C5F" w:rsidRDefault="00BF4C63" w:rsidP="009547CE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Основание выдачи задания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63" w:rsidRPr="005A0C5F" w:rsidRDefault="00BF4C63" w:rsidP="009547CE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 xml:space="preserve">Ф.И.О. и должности </w:t>
            </w:r>
            <w:proofErr w:type="spellStart"/>
            <w:proofErr w:type="gramStart"/>
            <w:r w:rsidRPr="005A0C5F">
              <w:rPr>
                <w:rFonts w:ascii="Times New Roman" w:hAnsi="Times New Roman" w:cs="Times New Roman"/>
              </w:rPr>
              <w:t>должност</w:t>
            </w:r>
            <w:r w:rsidR="009547CE">
              <w:rPr>
                <w:rFonts w:ascii="Times New Roman" w:hAnsi="Times New Roman" w:cs="Times New Roman"/>
              </w:rPr>
              <w:t>-</w:t>
            </w:r>
            <w:r w:rsidRPr="005A0C5F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5A0C5F">
              <w:rPr>
                <w:rFonts w:ascii="Times New Roman" w:hAnsi="Times New Roman" w:cs="Times New Roman"/>
              </w:rPr>
              <w:t xml:space="preserve"> лица или </w:t>
            </w:r>
            <w:proofErr w:type="spellStart"/>
            <w:r w:rsidRPr="005A0C5F">
              <w:rPr>
                <w:rFonts w:ascii="Times New Roman" w:hAnsi="Times New Roman" w:cs="Times New Roman"/>
              </w:rPr>
              <w:t>должност</w:t>
            </w:r>
            <w:r w:rsidR="009547CE">
              <w:rPr>
                <w:rFonts w:ascii="Times New Roman" w:hAnsi="Times New Roman" w:cs="Times New Roman"/>
              </w:rPr>
              <w:t>-</w:t>
            </w:r>
            <w:r w:rsidRPr="005A0C5F">
              <w:rPr>
                <w:rFonts w:ascii="Times New Roman" w:hAnsi="Times New Roman" w:cs="Times New Roman"/>
              </w:rPr>
              <w:t>ных</w:t>
            </w:r>
            <w:proofErr w:type="spellEnd"/>
            <w:r w:rsidRPr="005A0C5F">
              <w:rPr>
                <w:rFonts w:ascii="Times New Roman" w:hAnsi="Times New Roman" w:cs="Times New Roman"/>
              </w:rPr>
              <w:t xml:space="preserve"> лиц, </w:t>
            </w:r>
            <w:proofErr w:type="spellStart"/>
            <w:r w:rsidRPr="005A0C5F">
              <w:rPr>
                <w:rFonts w:ascii="Times New Roman" w:hAnsi="Times New Roman" w:cs="Times New Roman"/>
              </w:rPr>
              <w:t>уполномо</w:t>
            </w:r>
            <w:r w:rsidR="009547CE">
              <w:rPr>
                <w:rFonts w:ascii="Times New Roman" w:hAnsi="Times New Roman" w:cs="Times New Roman"/>
              </w:rPr>
              <w:t>-</w:t>
            </w:r>
            <w:r w:rsidRPr="005A0C5F">
              <w:rPr>
                <w:rFonts w:ascii="Times New Roman" w:hAnsi="Times New Roman" w:cs="Times New Roman"/>
              </w:rPr>
              <w:t>ченных</w:t>
            </w:r>
            <w:proofErr w:type="spellEnd"/>
            <w:r w:rsidRPr="005A0C5F">
              <w:rPr>
                <w:rFonts w:ascii="Times New Roman" w:hAnsi="Times New Roman" w:cs="Times New Roman"/>
              </w:rPr>
              <w:t xml:space="preserve"> на проведение планового (рейдового) осмотра, </w:t>
            </w:r>
            <w:proofErr w:type="spellStart"/>
            <w:r w:rsidRPr="005A0C5F">
              <w:rPr>
                <w:rFonts w:ascii="Times New Roman" w:hAnsi="Times New Roman" w:cs="Times New Roman"/>
              </w:rPr>
              <w:t>обследова</w:t>
            </w:r>
            <w:r w:rsidR="009547CE">
              <w:rPr>
                <w:rFonts w:ascii="Times New Roman" w:hAnsi="Times New Roman" w:cs="Times New Roman"/>
              </w:rPr>
              <w:t>-</w:t>
            </w:r>
            <w:r w:rsidRPr="005A0C5F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63" w:rsidRPr="005A0C5F" w:rsidRDefault="00BF4C63" w:rsidP="009547CE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Подпись должностного лица, выдавшего плановое (рейдовое)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63" w:rsidRPr="005A0C5F" w:rsidRDefault="00BF4C63" w:rsidP="009547CE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Дата и подпись должностного лица, получившего плановое (рейдовое) задание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63" w:rsidRPr="005A0C5F" w:rsidRDefault="00BF4C63" w:rsidP="009547CE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 xml:space="preserve">N, дата составления акта планового (рейдового) осмотра, </w:t>
            </w:r>
            <w:proofErr w:type="spellStart"/>
            <w:proofErr w:type="gramStart"/>
            <w:r w:rsidRPr="005A0C5F">
              <w:rPr>
                <w:rFonts w:ascii="Times New Roman" w:hAnsi="Times New Roman" w:cs="Times New Roman"/>
              </w:rPr>
              <w:t>обследова</w:t>
            </w:r>
            <w:r w:rsidR="009547CE">
              <w:rPr>
                <w:rFonts w:ascii="Times New Roman" w:hAnsi="Times New Roman" w:cs="Times New Roman"/>
              </w:rPr>
              <w:t>-</w:t>
            </w:r>
            <w:r w:rsidRPr="005A0C5F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63" w:rsidRPr="005A0C5F" w:rsidRDefault="00BF4C63" w:rsidP="009547CE">
            <w:pPr>
              <w:pStyle w:val="a8"/>
              <w:spacing w:line="240" w:lineRule="exact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 xml:space="preserve">Сведения о результатах проведения планового (рейдового) осмотра, </w:t>
            </w:r>
            <w:proofErr w:type="spellStart"/>
            <w:proofErr w:type="gramStart"/>
            <w:r w:rsidRPr="005A0C5F">
              <w:rPr>
                <w:rFonts w:ascii="Times New Roman" w:hAnsi="Times New Roman" w:cs="Times New Roman"/>
              </w:rPr>
              <w:t>обследова</w:t>
            </w:r>
            <w:r w:rsidR="009547CE">
              <w:rPr>
                <w:rFonts w:ascii="Times New Roman" w:hAnsi="Times New Roman" w:cs="Times New Roman"/>
              </w:rPr>
              <w:t>-</w:t>
            </w:r>
            <w:r w:rsidRPr="005A0C5F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</w:tr>
      <w:tr w:rsidR="00BF4C63" w:rsidRPr="005A0C5F" w:rsidTr="009547C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63" w:rsidRPr="005A0C5F" w:rsidRDefault="00BF4C63" w:rsidP="009547C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63" w:rsidRPr="005A0C5F" w:rsidRDefault="00BF4C63" w:rsidP="009547C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63" w:rsidRPr="005A0C5F" w:rsidRDefault="00BF4C63" w:rsidP="009547C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63" w:rsidRPr="005A0C5F" w:rsidRDefault="00BF4C63" w:rsidP="009547C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63" w:rsidRPr="005A0C5F" w:rsidRDefault="00BF4C63" w:rsidP="009547C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63" w:rsidRPr="005A0C5F" w:rsidRDefault="00BF4C63" w:rsidP="009547C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63" w:rsidRPr="005A0C5F" w:rsidRDefault="00BF4C63" w:rsidP="009547C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63" w:rsidRPr="005A0C5F" w:rsidRDefault="00BF4C63" w:rsidP="009547C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63" w:rsidRPr="005A0C5F" w:rsidRDefault="00BF4C63" w:rsidP="009547C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63" w:rsidRPr="005A0C5F" w:rsidRDefault="00BF4C63" w:rsidP="009547C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A0C5F">
              <w:rPr>
                <w:rFonts w:ascii="Times New Roman" w:hAnsi="Times New Roman" w:cs="Times New Roman"/>
              </w:rPr>
              <w:t>10</w:t>
            </w:r>
          </w:p>
        </w:tc>
      </w:tr>
    </w:tbl>
    <w:p w:rsidR="00BF4C63" w:rsidRPr="00633CCE" w:rsidRDefault="00BF4C63" w:rsidP="00BF4C63"/>
    <w:p w:rsidR="00D70324" w:rsidRDefault="00D70324" w:rsidP="00BF4C63">
      <w:pPr>
        <w:spacing w:line="260" w:lineRule="exact"/>
        <w:jc w:val="center"/>
        <w:outlineLvl w:val="0"/>
      </w:pPr>
    </w:p>
    <w:sectPr w:rsidR="00D70324" w:rsidSect="009547CE">
      <w:pgSz w:w="16838" w:h="11906" w:orient="landscape"/>
      <w:pgMar w:top="198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5B9" w:rsidRDefault="009135B9">
      <w:r>
        <w:separator/>
      </w:r>
    </w:p>
  </w:endnote>
  <w:endnote w:type="continuationSeparator" w:id="0">
    <w:p w:rsidR="009135B9" w:rsidRDefault="0091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FB4" w:rsidRDefault="00D16A75" w:rsidP="00E161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1FB4" w:rsidRDefault="009135B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5B9" w:rsidRDefault="009135B9">
      <w:r>
        <w:separator/>
      </w:r>
    </w:p>
  </w:footnote>
  <w:footnote w:type="continuationSeparator" w:id="0">
    <w:p w:rsidR="009135B9" w:rsidRDefault="00913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A2A"/>
    <w:rsid w:val="00463ECA"/>
    <w:rsid w:val="009135B9"/>
    <w:rsid w:val="009547CE"/>
    <w:rsid w:val="00BF4C63"/>
    <w:rsid w:val="00CB0A2A"/>
    <w:rsid w:val="00D16A75"/>
    <w:rsid w:val="00D70324"/>
    <w:rsid w:val="00F8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A7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16A75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7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16A75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rsid w:val="00D16A7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D16A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16A75"/>
  </w:style>
  <w:style w:type="paragraph" w:customStyle="1" w:styleId="2">
    <w:name w:val="Знак2"/>
    <w:basedOn w:val="a"/>
    <w:rsid w:val="00D16A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Цветовое выделение"/>
    <w:uiPriority w:val="99"/>
    <w:rsid w:val="00BF4C63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BF4C63"/>
    <w:rPr>
      <w:rFonts w:cs="Times New Roman"/>
      <w:b w:val="0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BF4C6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9">
    <w:name w:val="Таблицы (моноширинный)"/>
    <w:basedOn w:val="a"/>
    <w:next w:val="a"/>
    <w:uiPriority w:val="99"/>
    <w:rsid w:val="00BF4C6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a">
    <w:name w:val="No Spacing"/>
    <w:uiPriority w:val="99"/>
    <w:qFormat/>
    <w:rsid w:val="00BF4C6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A7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16A75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7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16A75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rsid w:val="00D16A7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D16A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16A75"/>
  </w:style>
  <w:style w:type="paragraph" w:customStyle="1" w:styleId="2">
    <w:name w:val="Знак2"/>
    <w:basedOn w:val="a"/>
    <w:rsid w:val="00D16A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Цветовое выделение"/>
    <w:uiPriority w:val="99"/>
    <w:rsid w:val="00BF4C63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BF4C63"/>
    <w:rPr>
      <w:rFonts w:cs="Times New Roman"/>
      <w:b w:val="0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BF4C6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9">
    <w:name w:val="Таблицы (моноширинный)"/>
    <w:basedOn w:val="a"/>
    <w:next w:val="a"/>
    <w:uiPriority w:val="99"/>
    <w:rsid w:val="00BF4C6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a">
    <w:name w:val="No Spacing"/>
    <w:uiPriority w:val="99"/>
    <w:qFormat/>
    <w:rsid w:val="00BF4C6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86367&amp;sub=0" TargetMode="External"/><Relationship Id="rId13" Type="http://schemas.openxmlformats.org/officeDocument/2006/relationships/hyperlink" Target="http://internet.garant.ru/document?id=12064247&amp;sub=10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?id=12064247&amp;sub=13002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12064247&amp;sub=83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internet.garant.ru/document?id=12064247&amp;sub=130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2064247&amp;sub=830" TargetMode="External"/><Relationship Id="rId14" Type="http://schemas.openxmlformats.org/officeDocument/2006/relationships/hyperlink" Target="http://internet.garant.ru/document?id=12064247&amp;sub=8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2021-02-11T06:49:00Z</dcterms:created>
  <dcterms:modified xsi:type="dcterms:W3CDTF">2021-04-01T12:56:00Z</dcterms:modified>
</cp:coreProperties>
</file>