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2A3C" w14:textId="12A9C8AE" w:rsidR="00625C86" w:rsidRPr="00625C86" w:rsidRDefault="00625C86" w:rsidP="00625C8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25C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7875ACD" wp14:editId="056646B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C86">
        <w:rPr>
          <w:rFonts w:ascii="Times New Roman" w:hAnsi="Times New Roman" w:cs="Times New Roman"/>
          <w:sz w:val="24"/>
        </w:rPr>
        <w:t xml:space="preserve">                                   </w:t>
      </w:r>
    </w:p>
    <w:p w14:paraId="1A682FBE" w14:textId="77777777" w:rsidR="00625C86" w:rsidRPr="00625C86" w:rsidRDefault="00625C86" w:rsidP="00625C8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FC4DBD" w14:textId="77777777" w:rsidR="00625C86" w:rsidRPr="00625C86" w:rsidRDefault="00625C86" w:rsidP="00625C8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3F0A99" w14:textId="77777777" w:rsidR="00625C86" w:rsidRPr="00625C86" w:rsidRDefault="00625C86" w:rsidP="00625C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5C86">
        <w:rPr>
          <w:rFonts w:ascii="Times New Roman" w:hAnsi="Times New Roman" w:cs="Times New Roman"/>
          <w:sz w:val="24"/>
        </w:rPr>
        <w:t xml:space="preserve">                                   </w:t>
      </w:r>
    </w:p>
    <w:p w14:paraId="40867F9A" w14:textId="77777777" w:rsidR="00625C86" w:rsidRPr="00625C86" w:rsidRDefault="00625C86" w:rsidP="00625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Новгородская область</w:t>
      </w:r>
    </w:p>
    <w:p w14:paraId="02D9FFA1" w14:textId="32FCCBBC" w:rsid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C86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625C8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2720B46E" w14:textId="77777777" w:rsidR="00625C86" w:rsidRP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07E50" w14:textId="77777777" w:rsidR="00625C86" w:rsidRPr="00625C86" w:rsidRDefault="00625C86" w:rsidP="00625C86">
      <w:pPr>
        <w:pStyle w:val="3"/>
        <w:rPr>
          <w:rFonts w:ascii="Times New Roman" w:hAnsi="Times New Roman"/>
          <w:spacing w:val="-10"/>
          <w:szCs w:val="28"/>
        </w:rPr>
      </w:pPr>
      <w:r w:rsidRPr="00625C86">
        <w:rPr>
          <w:rFonts w:ascii="Times New Roman" w:hAnsi="Times New Roman"/>
        </w:rPr>
        <w:t xml:space="preserve"> </w:t>
      </w:r>
      <w:proofErr w:type="gramStart"/>
      <w:r w:rsidRPr="00625C86">
        <w:rPr>
          <w:rFonts w:ascii="Times New Roman" w:hAnsi="Times New Roman"/>
          <w:spacing w:val="-10"/>
          <w:szCs w:val="28"/>
        </w:rPr>
        <w:t>АДМИНИСТРАЦИЯ  КОНЧАНСКО</w:t>
      </w:r>
      <w:proofErr w:type="gramEnd"/>
      <w:r w:rsidRPr="00625C86">
        <w:rPr>
          <w:rFonts w:ascii="Times New Roman" w:hAnsi="Times New Roman"/>
          <w:spacing w:val="-10"/>
          <w:szCs w:val="28"/>
        </w:rPr>
        <w:t xml:space="preserve">-СУВОРОВСКОГО </w:t>
      </w:r>
    </w:p>
    <w:p w14:paraId="5F6A66BB" w14:textId="2CB69E3A" w:rsid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8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74E0EEBC" w14:textId="77777777" w:rsidR="00625C86" w:rsidRP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3F018" w14:textId="77777777" w:rsidR="00625C86" w:rsidRPr="00625C86" w:rsidRDefault="00625C86" w:rsidP="00625C86">
      <w:pPr>
        <w:pStyle w:val="1"/>
        <w:rPr>
          <w:rFonts w:ascii="Times New Roman" w:hAnsi="Times New Roman"/>
          <w:spacing w:val="60"/>
          <w:sz w:val="32"/>
        </w:rPr>
      </w:pPr>
      <w:r w:rsidRPr="00625C86">
        <w:rPr>
          <w:rFonts w:ascii="Times New Roman" w:hAnsi="Times New Roman"/>
          <w:spacing w:val="60"/>
          <w:sz w:val="32"/>
        </w:rPr>
        <w:t>ПОСТАНОВЛЕНИЕ</w:t>
      </w:r>
    </w:p>
    <w:p w14:paraId="1C4E7BF9" w14:textId="77777777" w:rsidR="00625C86" w:rsidRP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625C86" w:rsidRPr="00625C86" w14:paraId="600DC7F7" w14:textId="77777777" w:rsidTr="001C6E87">
        <w:tc>
          <w:tcPr>
            <w:tcW w:w="1440" w:type="dxa"/>
          </w:tcPr>
          <w:p w14:paraId="09F6BC3A" w14:textId="25CDFF52" w:rsidR="00625C86" w:rsidRPr="00625C86" w:rsidRDefault="00D5296E" w:rsidP="00625C8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  <w:bookmarkStart w:id="0" w:name="_GoBack"/>
            <w:bookmarkEnd w:id="0"/>
            <w:r w:rsidR="00625C86" w:rsidRPr="0062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</w:t>
            </w:r>
          </w:p>
        </w:tc>
        <w:tc>
          <w:tcPr>
            <w:tcW w:w="900" w:type="dxa"/>
          </w:tcPr>
          <w:p w14:paraId="599FBC75" w14:textId="7432099A" w:rsidR="00625C86" w:rsidRPr="00625C86" w:rsidRDefault="00625C86" w:rsidP="006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C86">
              <w:rPr>
                <w:rFonts w:ascii="Times New Roman" w:hAnsi="Times New Roman" w:cs="Times New Roman"/>
                <w:sz w:val="28"/>
              </w:rPr>
              <w:t>№</w:t>
            </w:r>
            <w:r w:rsidRPr="00625C8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5296E"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</w:tr>
    </w:tbl>
    <w:p w14:paraId="0BBD4B6A" w14:textId="77777777" w:rsidR="00625C86" w:rsidRPr="00625C86" w:rsidRDefault="00625C86" w:rsidP="00625C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802DE92" w14:textId="77777777" w:rsidR="00625C86" w:rsidRDefault="00625C86" w:rsidP="00625C86">
      <w:pPr>
        <w:spacing w:after="0" w:line="240" w:lineRule="auto"/>
        <w:jc w:val="center"/>
        <w:rPr>
          <w:sz w:val="28"/>
        </w:rPr>
      </w:pPr>
      <w:proofErr w:type="spellStart"/>
      <w:r w:rsidRPr="00625C86">
        <w:rPr>
          <w:rFonts w:ascii="Times New Roman" w:hAnsi="Times New Roman" w:cs="Times New Roman"/>
          <w:sz w:val="28"/>
        </w:rPr>
        <w:t>с.Кончанско</w:t>
      </w:r>
      <w:proofErr w:type="spellEnd"/>
      <w:r w:rsidRPr="00625C86">
        <w:rPr>
          <w:rFonts w:ascii="Times New Roman" w:hAnsi="Times New Roman" w:cs="Times New Roman"/>
          <w:sz w:val="28"/>
        </w:rPr>
        <w:t>-Суворовское</w:t>
      </w:r>
    </w:p>
    <w:p w14:paraId="002D3716" w14:textId="77777777" w:rsidR="00625C86" w:rsidRDefault="00625C86" w:rsidP="00625C86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EE68C" w14:textId="3563260A" w:rsidR="00625C86" w:rsidRDefault="00625C86" w:rsidP="005934AE">
      <w:pPr>
        <w:tabs>
          <w:tab w:val="left" w:pos="1118"/>
        </w:tabs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 перечня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-Суворовского</w:t>
      </w:r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Pr="003A0192">
        <w:rPr>
          <w:rFonts w:ascii="Times New Roman" w:hAnsi="Times New Roman" w:cs="Times New Roman"/>
          <w:b/>
          <w:sz w:val="28"/>
          <w:szCs w:val="28"/>
        </w:rPr>
        <w:t>поселения  и</w:t>
      </w:r>
      <w:proofErr w:type="gramEnd"/>
      <w:r w:rsidRPr="003A0192">
        <w:rPr>
          <w:rFonts w:ascii="Times New Roman" w:hAnsi="Times New Roman" w:cs="Times New Roman"/>
          <w:b/>
          <w:sz w:val="28"/>
          <w:szCs w:val="28"/>
        </w:rPr>
        <w:t xml:space="preserve"> оценки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-Суворовского</w:t>
      </w:r>
      <w:r w:rsidRPr="003A01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74E1C91" w14:textId="77777777" w:rsidR="00625C86" w:rsidRPr="00DE08B1" w:rsidRDefault="00625C86" w:rsidP="00625C86">
      <w:pPr>
        <w:tabs>
          <w:tab w:val="left" w:pos="1118"/>
        </w:tabs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9D43B" w14:textId="08555FED" w:rsidR="00625C86" w:rsidRPr="00DE08B1" w:rsidRDefault="00625C86" w:rsidP="0059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DE08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22 июня 2019 года № 796 «</w:t>
      </w:r>
      <w:r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налоговых расходов субъектов </w:t>
      </w:r>
      <w:r w:rsidRPr="00893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DE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9AFD618" w14:textId="5BD2D3BE" w:rsidR="00625C86" w:rsidRPr="00C02C24" w:rsidRDefault="00625C86" w:rsidP="0059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75EC">
        <w:rPr>
          <w:rFonts w:ascii="Times New Roman" w:hAnsi="Times New Roman" w:cs="Times New Roman"/>
          <w:sz w:val="28"/>
          <w:szCs w:val="28"/>
        </w:rPr>
        <w:t xml:space="preserve">1. </w:t>
      </w:r>
      <w:r w:rsidRPr="008739C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в </w:t>
      </w:r>
      <w:r w:rsidRPr="00C02C24">
        <w:rPr>
          <w:rFonts w:ascii="Times New Roman" w:hAnsi="Times New Roman"/>
          <w:bCs/>
          <w:sz w:val="28"/>
          <w:szCs w:val="28"/>
        </w:rPr>
        <w:t>Поряд</w:t>
      </w:r>
      <w:r>
        <w:rPr>
          <w:rFonts w:ascii="Times New Roman" w:hAnsi="Times New Roman"/>
          <w:bCs/>
          <w:sz w:val="28"/>
          <w:szCs w:val="28"/>
        </w:rPr>
        <w:t>о</w:t>
      </w:r>
      <w:r w:rsidRPr="00C02C24">
        <w:rPr>
          <w:rFonts w:ascii="Times New Roman" w:hAnsi="Times New Roman"/>
          <w:bCs/>
          <w:sz w:val="28"/>
          <w:szCs w:val="28"/>
        </w:rPr>
        <w:t>к формиров</w:t>
      </w:r>
      <w:r>
        <w:rPr>
          <w:rFonts w:ascii="Times New Roman" w:hAnsi="Times New Roman"/>
          <w:bCs/>
          <w:sz w:val="28"/>
          <w:szCs w:val="28"/>
        </w:rPr>
        <w:t xml:space="preserve">ания перечня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Кончанско</w:t>
      </w:r>
      <w:proofErr w:type="spellEnd"/>
      <w:r>
        <w:rPr>
          <w:rFonts w:ascii="Times New Roman" w:hAnsi="Times New Roman"/>
          <w:bCs/>
          <w:sz w:val="28"/>
          <w:szCs w:val="28"/>
        </w:rPr>
        <w:t>-Суворовского</w:t>
      </w:r>
      <w:r w:rsidRPr="00C02C24">
        <w:rPr>
          <w:rFonts w:ascii="Times New Roman" w:hAnsi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bCs/>
          <w:sz w:val="28"/>
          <w:szCs w:val="28"/>
        </w:rPr>
        <w:t xml:space="preserve">ния и оценки налоговых расходов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Кончанско</w:t>
      </w:r>
      <w:proofErr w:type="spellEnd"/>
      <w:r>
        <w:rPr>
          <w:rFonts w:ascii="Times New Roman" w:hAnsi="Times New Roman"/>
          <w:bCs/>
          <w:sz w:val="28"/>
          <w:szCs w:val="28"/>
        </w:rPr>
        <w:t>-Суворовского</w:t>
      </w:r>
      <w:r w:rsidRPr="00C02C2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, утвержденный п</w:t>
      </w:r>
      <w:r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Pr="008739C5">
        <w:rPr>
          <w:rFonts w:ascii="Times New Roman" w:hAnsi="Times New Roman"/>
          <w:sz w:val="28"/>
          <w:szCs w:val="28"/>
        </w:rPr>
        <w:t xml:space="preserve">сельского поселения от </w:t>
      </w:r>
      <w:proofErr w:type="gramStart"/>
      <w:r>
        <w:rPr>
          <w:rFonts w:ascii="Times New Roman" w:hAnsi="Times New Roman"/>
          <w:bCs/>
          <w:sz w:val="28"/>
          <w:szCs w:val="28"/>
        </w:rPr>
        <w:t>12.02.2020  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6</w:t>
      </w:r>
      <w:r w:rsidRPr="008739C5">
        <w:rPr>
          <w:rFonts w:ascii="Times New Roman" w:hAnsi="Times New Roman"/>
          <w:sz w:val="28"/>
          <w:szCs w:val="28"/>
        </w:rPr>
        <w:t>:</w:t>
      </w:r>
    </w:p>
    <w:p w14:paraId="59B51788" w14:textId="1F63D1E7" w:rsidR="00625C86" w:rsidRDefault="00625C86" w:rsidP="0059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1.2. и пункт 1.3. </w:t>
      </w:r>
      <w:r w:rsidR="005934AE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236210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59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13549AD2" w14:textId="53784A28" w:rsidR="00625C86" w:rsidRPr="00064640" w:rsidRDefault="00625C86" w:rsidP="005934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</w:t>
      </w:r>
      <w:r w:rsidRPr="00122FBB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14:paraId="2FC418AC" w14:textId="0FE75796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орган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10F342AC" w14:textId="6A9CA019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положениях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также иные характеристики, предусмотренные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F517F33" w14:textId="598ECB04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489A2A4" w14:textId="14BB59AB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14:paraId="3F31429F" w14:textId="7EE98934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FD5ADD1" w14:textId="4C4D90F8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237A25E3" w14:textId="6FB2BB57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</w:t>
      </w:r>
      <w:r w:rsidRPr="00064640">
        <w:rPr>
          <w:rFonts w:ascii="Times New Roman" w:hAnsi="Times New Roman" w:cs="Times New Roman"/>
          <w:sz w:val="28"/>
          <w:szCs w:val="28"/>
        </w:rPr>
        <w:t xml:space="preserve">поселения, не относящимися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14:paraId="200C2BB7" w14:textId="77777777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14:paraId="0DF5D271" w14:textId="5285212A" w:rsidR="00625C86" w:rsidRPr="00BC317E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</w:t>
      </w:r>
      <w:r>
        <w:rPr>
          <w:rFonts w:ascii="Times New Roman" w:hAnsi="Times New Roman" w:cs="Times New Roman"/>
          <w:sz w:val="28"/>
          <w:szCs w:val="28"/>
        </w:rPr>
        <w:t>ой защиты (поддержки) населения,</w:t>
      </w:r>
      <w:r w:rsidRPr="00BC317E">
        <w:t xml:space="preserve"> </w:t>
      </w:r>
      <w:r w:rsidRPr="00BC317E">
        <w:rPr>
          <w:rFonts w:ascii="Times New Roman" w:hAnsi="Times New Roman" w:cs="Times New Roman"/>
          <w:b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2A96ED0D" w14:textId="654C7341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4AE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5934AE">
        <w:rPr>
          <w:rFonts w:ascii="Times New Roman" w:hAnsi="Times New Roman" w:cs="Times New Roman"/>
          <w:sz w:val="28"/>
          <w:szCs w:val="28"/>
        </w:rPr>
        <w:t>-Суворовского сельского поселения, предполагающих стимулирование экономической активности субъектов предпринимательской деятельности</w:t>
      </w:r>
      <w:r w:rsidRPr="00064640">
        <w:rPr>
          <w:rFonts w:ascii="Times New Roman" w:hAnsi="Times New Roman" w:cs="Times New Roman"/>
          <w:sz w:val="28"/>
          <w:szCs w:val="28"/>
        </w:rPr>
        <w:t xml:space="preserve"> и последующее увеличение </w:t>
      </w:r>
      <w:r w:rsidRPr="008B0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(предотвращение снижения)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B10E7CE" w14:textId="2974906B" w:rsidR="00625C86" w:rsidRPr="005934AE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4AE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5934AE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</w:t>
      </w:r>
      <w:proofErr w:type="gramStart"/>
      <w:r w:rsidRPr="005934AE">
        <w:rPr>
          <w:rFonts w:ascii="Times New Roman" w:hAnsi="Times New Roman" w:cs="Times New Roman"/>
          <w:sz w:val="28"/>
          <w:szCs w:val="28"/>
        </w:rPr>
        <w:t xml:space="preserve">за </w:t>
      </w:r>
      <w:r w:rsidRPr="005934AE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бюджетов</w:t>
      </w:r>
      <w:proofErr w:type="gramEnd"/>
      <w:r w:rsidRPr="00593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бюджетной системы Российской Федерации</w:t>
      </w:r>
      <w:r w:rsidR="005934A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14:paraId="5299D31B" w14:textId="598D5824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lastRenderedPageBreak/>
        <w:t xml:space="preserve">фискальные характеристики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24483A7" w14:textId="14056736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поселения.</w:t>
      </w:r>
    </w:p>
    <w:p w14:paraId="497B9D7F" w14:textId="4760B4CD" w:rsidR="00625C86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4640">
        <w:rPr>
          <w:rFonts w:ascii="Times New Roman" w:hAnsi="Times New Roman" w:cs="Times New Roman"/>
          <w:b/>
          <w:sz w:val="28"/>
          <w:szCs w:val="28"/>
        </w:rPr>
        <w:t>,</w:t>
      </w:r>
      <w:r w:rsidRPr="00064640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5E67B" w14:textId="77777777" w:rsidR="00625C86" w:rsidRPr="00B84D0B" w:rsidRDefault="00625C86" w:rsidP="005934AE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14:paraId="4877D240" w14:textId="5F350AE9" w:rsidR="00625C86" w:rsidRDefault="005934AE" w:rsidP="00593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25C8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C86">
        <w:rPr>
          <w:rFonts w:ascii="Times New Roman" w:hAnsi="Times New Roman" w:cs="Times New Roman"/>
          <w:sz w:val="28"/>
          <w:szCs w:val="28"/>
        </w:rPr>
        <w:t xml:space="preserve"> 3.3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C86">
        <w:rPr>
          <w:rFonts w:ascii="Times New Roman" w:hAnsi="Times New Roman" w:cs="Times New Roman"/>
          <w:sz w:val="28"/>
          <w:szCs w:val="28"/>
        </w:rPr>
        <w:t xml:space="preserve"> 3.7, 3.8.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25C86">
        <w:rPr>
          <w:rFonts w:ascii="Times New Roman" w:hAnsi="Times New Roman" w:cs="Times New Roman"/>
          <w:sz w:val="28"/>
          <w:szCs w:val="28"/>
        </w:rPr>
        <w:t xml:space="preserve"> 3</w:t>
      </w:r>
      <w:r w:rsidR="00625C86" w:rsidRPr="00B84D0B">
        <w:t xml:space="preserve"> </w:t>
      </w:r>
      <w:r w:rsidR="00625C86" w:rsidRPr="00B84D0B">
        <w:rPr>
          <w:b/>
        </w:rPr>
        <w:t>«</w:t>
      </w:r>
      <w:r w:rsidR="00625C86" w:rsidRPr="00B84D0B">
        <w:rPr>
          <w:rFonts w:ascii="Times New Roman" w:hAnsi="Times New Roman" w:cs="Times New Roman"/>
          <w:b/>
          <w:sz w:val="28"/>
          <w:szCs w:val="28"/>
        </w:rPr>
        <w:t xml:space="preserve">Порядок оценки эффективности налоговых расходов </w:t>
      </w:r>
      <w:proofErr w:type="spellStart"/>
      <w:r w:rsidR="00625C86">
        <w:rPr>
          <w:rFonts w:ascii="Times New Roman" w:hAnsi="Times New Roman" w:cs="Times New Roman"/>
          <w:b/>
          <w:sz w:val="28"/>
          <w:szCs w:val="28"/>
        </w:rPr>
        <w:t>Кончанско</w:t>
      </w:r>
      <w:proofErr w:type="spellEnd"/>
      <w:r w:rsidR="00625C86">
        <w:rPr>
          <w:rFonts w:ascii="Times New Roman" w:hAnsi="Times New Roman" w:cs="Times New Roman"/>
          <w:b/>
          <w:sz w:val="28"/>
          <w:szCs w:val="28"/>
        </w:rPr>
        <w:t>-Суворовского</w:t>
      </w:r>
      <w:r w:rsidR="00625C86" w:rsidRPr="00B84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обобщения результатов оценки </w:t>
      </w:r>
      <w:proofErr w:type="gramStart"/>
      <w:r w:rsidR="00625C86" w:rsidRPr="00B84D0B">
        <w:rPr>
          <w:rFonts w:ascii="Times New Roman" w:hAnsi="Times New Roman" w:cs="Times New Roman"/>
          <w:b/>
          <w:sz w:val="28"/>
          <w:szCs w:val="28"/>
        </w:rPr>
        <w:t>эффективности  налоговых</w:t>
      </w:r>
      <w:proofErr w:type="gramEnd"/>
      <w:r w:rsidR="00625C86" w:rsidRPr="00B84D0B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  <w:proofErr w:type="spellStart"/>
      <w:r w:rsidR="00625C86">
        <w:rPr>
          <w:rFonts w:ascii="Times New Roman" w:hAnsi="Times New Roman" w:cs="Times New Roman"/>
          <w:b/>
          <w:sz w:val="28"/>
          <w:szCs w:val="28"/>
        </w:rPr>
        <w:t>Кончанско</w:t>
      </w:r>
      <w:proofErr w:type="spellEnd"/>
      <w:r w:rsidR="00625C86">
        <w:rPr>
          <w:rFonts w:ascii="Times New Roman" w:hAnsi="Times New Roman" w:cs="Times New Roman"/>
          <w:b/>
          <w:sz w:val="28"/>
          <w:szCs w:val="28"/>
        </w:rPr>
        <w:t>-Суворовского</w:t>
      </w:r>
      <w:r w:rsidR="00625C86" w:rsidRPr="00B84D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  <w:r w:rsidR="0062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86" w:rsidRPr="00B84D0B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25C86" w:rsidRPr="00B84D0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7C9CBB9" w14:textId="2045F662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r w:rsidRPr="00064640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14:paraId="53995651" w14:textId="1FC8A67F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сельского поселения целям муниципальных программ сельского </w:t>
      </w:r>
      <w:proofErr w:type="gramStart"/>
      <w:r w:rsidRPr="0006464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4640">
        <w:rPr>
          <w:rFonts w:ascii="Times New Roman" w:hAnsi="Times New Roman" w:cs="Times New Roman"/>
          <w:sz w:val="28"/>
          <w:szCs w:val="28"/>
        </w:rPr>
        <w:t xml:space="preserve"> (или) целям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3C9140A9" w14:textId="23C0E7A9" w:rsidR="00625C86" w:rsidRDefault="00625C86" w:rsidP="0059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</w:t>
      </w:r>
      <w:r w:rsidRPr="006923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численности плательщиков, обладающих потенциальным правом на применение льготы, или</w:t>
      </w:r>
      <w:r w:rsidRPr="0069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численности плательщиков, за 5-летний период.</w:t>
      </w:r>
    </w:p>
    <w:p w14:paraId="2B6A6811" w14:textId="77777777" w:rsidR="00625C86" w:rsidRPr="006923BC" w:rsidRDefault="00625C86" w:rsidP="005934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923BC">
        <w:rPr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Pr="006923BC">
        <w:rPr>
          <w:b/>
          <w:sz w:val="28"/>
          <w:szCs w:val="28"/>
        </w:rPr>
        <w:t>иные</w:t>
      </w:r>
      <w:r w:rsidRPr="006923BC">
        <w:rPr>
          <w:sz w:val="28"/>
          <w:szCs w:val="28"/>
        </w:rPr>
        <w:t xml:space="preserve"> критерии целесообразности предоставления льгот для плательщиков.</w:t>
      </w:r>
    </w:p>
    <w:p w14:paraId="2C271165" w14:textId="77777777" w:rsidR="00625C86" w:rsidRPr="006923BC" w:rsidRDefault="00625C86" w:rsidP="005934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923BC">
        <w:rPr>
          <w:b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  <w:r>
        <w:rPr>
          <w:b/>
          <w:sz w:val="28"/>
          <w:szCs w:val="28"/>
        </w:rPr>
        <w:t>».</w:t>
      </w:r>
    </w:p>
    <w:p w14:paraId="71D31286" w14:textId="121A20CA" w:rsidR="00625C86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Pr="00064640">
        <w:rPr>
          <w:rFonts w:ascii="Times New Roman" w:hAnsi="Times New Roman" w:cs="Times New Roman"/>
          <w:sz w:val="28"/>
          <w:szCs w:val="28"/>
        </w:rPr>
        <w:t xml:space="preserve"> В целях оценки бюджетной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06464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7A9FC8" w14:textId="3C832D29" w:rsidR="00625C86" w:rsidRPr="006A08C3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Кончанско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-Суворовского сельского поселения.».</w:t>
      </w:r>
    </w:p>
    <w:p w14:paraId="0050944D" w14:textId="423B4010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Pr="00A20C7B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2E55FCE1" w14:textId="1E63E95A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</w:t>
      </w:r>
      <w:r w:rsidR="005934AE">
        <w:rPr>
          <w:rFonts w:ascii="Times New Roman" w:hAnsi="Times New Roman" w:cs="Times New Roman"/>
          <w:sz w:val="28"/>
          <w:szCs w:val="28"/>
        </w:rPr>
        <w:t xml:space="preserve"> </w:t>
      </w:r>
      <w:r w:rsidRPr="00064640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064640">
        <w:rPr>
          <w:rFonts w:ascii="Times New Roman" w:hAnsi="Times New Roman" w:cs="Times New Roman"/>
          <w:sz w:val="28"/>
          <w:szCs w:val="28"/>
        </w:rPr>
        <w:t xml:space="preserve"> сельского поселения, могут учитываться в том числе:</w:t>
      </w:r>
    </w:p>
    <w:p w14:paraId="33D31257" w14:textId="77777777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14:paraId="43736A39" w14:textId="77777777" w:rsidR="00625C86" w:rsidRPr="00064640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14:paraId="3DBEE5A6" w14:textId="77777777" w:rsidR="00625C86" w:rsidRPr="00A20C7B" w:rsidRDefault="00625C86" w:rsidP="0059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40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</w:t>
      </w:r>
      <w:r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14:paraId="5F7CDC15" w14:textId="10F5823E" w:rsidR="00625C86" w:rsidRDefault="00625C86" w:rsidP="00593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C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Оценку результативности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Кончанско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-Суворовского сельского поселения </w:t>
      </w:r>
      <w:r w:rsidRPr="00A20C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допускается не проводить в отношении технических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Кончанско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-Суворовского сельского поселения.».</w:t>
      </w:r>
    </w:p>
    <w:p w14:paraId="5413F61B" w14:textId="43C07D97" w:rsidR="00625C86" w:rsidRPr="0081720C" w:rsidRDefault="00625C86" w:rsidP="0059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постановление</w:t>
      </w:r>
      <w:r w:rsidRPr="0081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-Суворовского</w:t>
      </w:r>
      <w:r w:rsidRPr="008172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78A90FD1" w14:textId="77777777" w:rsidR="005934AE" w:rsidRDefault="005934AE" w:rsidP="00625C8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57A417" w14:textId="3CB92E6D" w:rsidR="00625C86" w:rsidRDefault="005934AE" w:rsidP="005934AE">
      <w:pPr>
        <w:shd w:val="clear" w:color="auto" w:fill="FFFFFF"/>
        <w:spacing w:after="160" w:line="259" w:lineRule="auto"/>
        <w:jc w:val="both"/>
      </w:pPr>
      <w:r w:rsidRPr="005934AE">
        <w:rPr>
          <w:rFonts w:ascii="Times New Roman" w:eastAsia="Calibri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934A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5934AE">
        <w:rPr>
          <w:rFonts w:ascii="Times New Roman" w:eastAsia="Calibri" w:hAnsi="Times New Roman" w:cs="Times New Roman"/>
          <w:b/>
          <w:sz w:val="28"/>
          <w:szCs w:val="28"/>
        </w:rPr>
        <w:t>Т.М.Воробьева</w:t>
      </w:r>
      <w:proofErr w:type="spellEnd"/>
    </w:p>
    <w:sectPr w:rsidR="00625C86" w:rsidSect="00625C8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0B"/>
    <w:rsid w:val="00560114"/>
    <w:rsid w:val="005934AE"/>
    <w:rsid w:val="00625C86"/>
    <w:rsid w:val="00D5296E"/>
    <w:rsid w:val="00E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E03A"/>
  <w15:chartTrackingRefBased/>
  <w15:docId w15:val="{194D3EC4-4C90-4592-A54D-DBB680C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C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25C86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5C86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2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5C86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5C8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2022-07-26T12:44:00Z</dcterms:created>
  <dcterms:modified xsi:type="dcterms:W3CDTF">2022-10-03T07:57:00Z</dcterms:modified>
</cp:coreProperties>
</file>