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C7" w:rsidRPr="000B5769" w:rsidRDefault="003618C7" w:rsidP="003618C7">
      <w:pPr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618C7" w:rsidRDefault="003618C7" w:rsidP="003618C7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8C7" w:rsidRDefault="003618C7" w:rsidP="003618C7">
      <w:pPr>
        <w:jc w:val="center"/>
        <w:rPr>
          <w:sz w:val="28"/>
          <w:szCs w:val="28"/>
        </w:rPr>
      </w:pPr>
    </w:p>
    <w:p w:rsidR="003618C7" w:rsidRDefault="003618C7" w:rsidP="003618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3618C7" w:rsidRDefault="003618C7" w:rsidP="003618C7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3618C7" w:rsidRPr="00C236DA" w:rsidRDefault="003618C7" w:rsidP="003618C7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36DA">
        <w:rPr>
          <w:rFonts w:ascii="Times New Roman" w:hAnsi="Times New Roman" w:cs="Times New Roman"/>
          <w:sz w:val="28"/>
          <w:szCs w:val="28"/>
        </w:rPr>
        <w:t>СОВЕТ ДЕПУТАТОВ КОНЧАНСКО-СУВОРОВСКОГО</w:t>
      </w:r>
    </w:p>
    <w:p w:rsidR="003618C7" w:rsidRDefault="003618C7" w:rsidP="003618C7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3618C7" w:rsidRPr="00034930" w:rsidRDefault="003618C7" w:rsidP="003618C7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3618C7" w:rsidRDefault="003618C7" w:rsidP="003618C7">
      <w:pPr>
        <w:tabs>
          <w:tab w:val="left" w:pos="6943"/>
        </w:tabs>
        <w:rPr>
          <w:b/>
          <w:sz w:val="28"/>
          <w:szCs w:val="28"/>
        </w:rPr>
      </w:pPr>
    </w:p>
    <w:p w:rsidR="003618C7" w:rsidRPr="00BE4BF2" w:rsidRDefault="003618C7" w:rsidP="003618C7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30.04.2020 </w:t>
      </w:r>
      <w:r w:rsidRPr="00BE4BF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>7</w:t>
      </w:r>
    </w:p>
    <w:p w:rsidR="003618C7" w:rsidRPr="008D1318" w:rsidRDefault="003618C7" w:rsidP="003618C7">
      <w:pPr>
        <w:tabs>
          <w:tab w:val="left" w:pos="6943"/>
        </w:tabs>
        <w:jc w:val="center"/>
        <w:rPr>
          <w:sz w:val="28"/>
          <w:szCs w:val="28"/>
        </w:rPr>
      </w:pPr>
    </w:p>
    <w:p w:rsidR="003618C7" w:rsidRDefault="003618C7" w:rsidP="003618C7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ончанско-Суворовское</w:t>
      </w:r>
    </w:p>
    <w:p w:rsidR="003673F9" w:rsidRPr="003673F9" w:rsidRDefault="003673F9" w:rsidP="003673F9">
      <w:pPr>
        <w:jc w:val="center"/>
        <w:rPr>
          <w:szCs w:val="28"/>
        </w:rPr>
      </w:pPr>
    </w:p>
    <w:p w:rsidR="0029478E" w:rsidRPr="00B549AB" w:rsidRDefault="0029478E" w:rsidP="0029478E">
      <w:pPr>
        <w:autoSpaceDE w:val="0"/>
        <w:autoSpaceDN w:val="0"/>
        <w:adjustRightInd w:val="0"/>
        <w:spacing w:line="24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B549AB">
        <w:rPr>
          <w:b/>
          <w:sz w:val="28"/>
          <w:szCs w:val="28"/>
        </w:rPr>
        <w:t xml:space="preserve">Об утверждении  Положения о </w:t>
      </w:r>
      <w:r w:rsidRPr="00B549AB">
        <w:rPr>
          <w:b/>
          <w:color w:val="000000"/>
          <w:sz w:val="28"/>
          <w:szCs w:val="28"/>
        </w:rPr>
        <w:t xml:space="preserve"> порядке </w:t>
      </w:r>
      <w:r w:rsidRPr="00B549AB">
        <w:rPr>
          <w:rFonts w:eastAsiaTheme="minorHAnsi"/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="00522E41" w:rsidRPr="00B549AB">
        <w:rPr>
          <w:rFonts w:eastAsiaTheme="minorHAnsi"/>
          <w:b/>
          <w:sz w:val="28"/>
          <w:szCs w:val="28"/>
          <w:lang w:eastAsia="en-US"/>
        </w:rPr>
        <w:t>муницип</w:t>
      </w:r>
      <w:r w:rsidRPr="00B549AB">
        <w:rPr>
          <w:rFonts w:eastAsiaTheme="minorHAnsi"/>
          <w:b/>
          <w:sz w:val="28"/>
          <w:szCs w:val="28"/>
          <w:lang w:eastAsia="en-US"/>
        </w:rPr>
        <w:t xml:space="preserve">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B549AB">
        <w:rPr>
          <w:rFonts w:eastAsiaTheme="minorHAnsi"/>
          <w:b/>
          <w:sz w:val="28"/>
          <w:szCs w:val="28"/>
          <w:lang w:eastAsia="en-US"/>
        </w:rPr>
        <w:t>«</w:t>
      </w:r>
      <w:r w:rsidRPr="00B549AB">
        <w:rPr>
          <w:rFonts w:eastAsiaTheme="minorHAnsi"/>
          <w:b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B549AB">
        <w:rPr>
          <w:rFonts w:eastAsiaTheme="minorHAnsi"/>
          <w:b/>
          <w:sz w:val="28"/>
          <w:szCs w:val="28"/>
          <w:lang w:eastAsia="en-US"/>
        </w:rPr>
        <w:t>»</w:t>
      </w:r>
      <w:proofErr w:type="gramEnd"/>
    </w:p>
    <w:p w:rsidR="0029478E" w:rsidRPr="00B549AB" w:rsidRDefault="0029478E" w:rsidP="0029478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29478E" w:rsidRPr="00B549AB" w:rsidRDefault="0029478E" w:rsidP="00372D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549AB">
        <w:rPr>
          <w:sz w:val="28"/>
          <w:szCs w:val="28"/>
        </w:rPr>
        <w:t xml:space="preserve">В соответствии с Федеральным </w:t>
      </w:r>
      <w:hyperlink r:id="rId8" w:history="1">
        <w:r w:rsidRPr="00B549AB">
          <w:rPr>
            <w:sz w:val="28"/>
            <w:szCs w:val="28"/>
          </w:rPr>
          <w:t>законом</w:t>
        </w:r>
      </w:hyperlink>
      <w:r w:rsidRPr="00B549AB">
        <w:rPr>
          <w:sz w:val="28"/>
          <w:szCs w:val="28"/>
        </w:rPr>
        <w:t xml:space="preserve"> от 24 июля 2007 года  </w:t>
      </w:r>
      <w:r w:rsidR="00372D6B">
        <w:rPr>
          <w:sz w:val="28"/>
          <w:szCs w:val="28"/>
        </w:rPr>
        <w:t xml:space="preserve">             </w:t>
      </w:r>
      <w:r w:rsidRPr="00B549AB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(ред. от 18.05.2019) </w:t>
      </w:r>
      <w:r w:rsidR="00DA04FC">
        <w:rPr>
          <w:rFonts w:eastAsiaTheme="minorHAnsi"/>
          <w:sz w:val="28"/>
          <w:szCs w:val="28"/>
          <w:lang w:eastAsia="en-US"/>
        </w:rPr>
        <w:t>«</w:t>
      </w:r>
      <w:r w:rsidRPr="00B549AB">
        <w:rPr>
          <w:rFonts w:eastAsiaTheme="minorHAns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 w:rsidR="00DA04FC">
        <w:rPr>
          <w:rFonts w:eastAsiaTheme="minorHAnsi"/>
          <w:sz w:val="28"/>
          <w:szCs w:val="28"/>
          <w:lang w:eastAsia="en-US"/>
        </w:rPr>
        <w:t>»</w:t>
      </w:r>
      <w:r w:rsidRPr="00B549AB">
        <w:rPr>
          <w:rFonts w:eastAsiaTheme="minorHAnsi"/>
          <w:sz w:val="28"/>
          <w:szCs w:val="28"/>
          <w:lang w:eastAsia="en-US"/>
        </w:rPr>
        <w:t xml:space="preserve"> (вместе с </w:t>
      </w:r>
      <w:r w:rsidR="00DA04FC">
        <w:rPr>
          <w:rFonts w:eastAsiaTheme="minorHAnsi"/>
          <w:sz w:val="28"/>
          <w:szCs w:val="28"/>
          <w:lang w:eastAsia="en-US"/>
        </w:rPr>
        <w:t>«</w:t>
      </w:r>
      <w:r w:rsidRPr="00B549AB">
        <w:rPr>
          <w:rFonts w:eastAsiaTheme="minorHAnsi"/>
          <w:sz w:val="28"/>
          <w:szCs w:val="28"/>
          <w:lang w:eastAsia="en-US"/>
        </w:rPr>
        <w:t>Правилами формирования, ведения и обязательного опубликования</w:t>
      </w:r>
      <w:proofErr w:type="gramEnd"/>
      <w:r w:rsidRPr="00B549A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549AB">
        <w:rPr>
          <w:rFonts w:eastAsiaTheme="minorHAnsi"/>
          <w:sz w:val="28"/>
          <w:szCs w:val="28"/>
          <w:lang w:eastAsia="en-US"/>
        </w:rPr>
        <w:t xml:space="preserve">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DA04FC">
        <w:rPr>
          <w:rFonts w:eastAsiaTheme="minorHAnsi"/>
          <w:sz w:val="28"/>
          <w:szCs w:val="28"/>
          <w:lang w:eastAsia="en-US"/>
        </w:rPr>
        <w:t>«</w:t>
      </w:r>
      <w:r w:rsidRPr="00B549AB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DA04FC">
        <w:rPr>
          <w:rFonts w:eastAsiaTheme="minorHAnsi"/>
          <w:sz w:val="28"/>
          <w:szCs w:val="28"/>
          <w:lang w:eastAsia="en-US"/>
        </w:rPr>
        <w:t>»</w:t>
      </w:r>
      <w:r w:rsidRPr="00B549AB">
        <w:rPr>
          <w:rFonts w:eastAsiaTheme="minorHAnsi"/>
          <w:sz w:val="28"/>
          <w:szCs w:val="28"/>
          <w:lang w:eastAsia="en-US"/>
        </w:rPr>
        <w:t>)</w:t>
      </w:r>
      <w:r w:rsidRPr="00B549AB">
        <w:rPr>
          <w:sz w:val="28"/>
          <w:szCs w:val="28"/>
        </w:rPr>
        <w:t xml:space="preserve">,  в целях создания условий для оказания имущественной поддержки субъектам малого и среднего      предпринимательства на территории </w:t>
      </w:r>
      <w:r w:rsidR="0057359F" w:rsidRPr="00B549AB">
        <w:rPr>
          <w:sz w:val="28"/>
          <w:szCs w:val="28"/>
        </w:rPr>
        <w:t>Кончанско-Суворовского сельского поселения, Совет</w:t>
      </w:r>
      <w:proofErr w:type="gramEnd"/>
      <w:r w:rsidR="0057359F" w:rsidRPr="00B549AB">
        <w:rPr>
          <w:sz w:val="28"/>
          <w:szCs w:val="28"/>
        </w:rPr>
        <w:t xml:space="preserve"> депутатов Кончанско-Суворовского сельского поселения </w:t>
      </w:r>
      <w:r w:rsidR="0057359F" w:rsidRPr="00B549AB">
        <w:rPr>
          <w:b/>
          <w:sz w:val="28"/>
          <w:szCs w:val="28"/>
        </w:rPr>
        <w:t>РЕШИЛ:</w:t>
      </w:r>
    </w:p>
    <w:p w:rsidR="0029478E" w:rsidRPr="00B549AB" w:rsidRDefault="0029478E" w:rsidP="00B549A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49AB">
        <w:rPr>
          <w:color w:val="000000"/>
          <w:sz w:val="28"/>
          <w:szCs w:val="28"/>
        </w:rPr>
        <w:t xml:space="preserve"> 1.  </w:t>
      </w:r>
      <w:proofErr w:type="gramStart"/>
      <w:r w:rsidRPr="00B549AB">
        <w:rPr>
          <w:sz w:val="28"/>
          <w:szCs w:val="28"/>
        </w:rPr>
        <w:t>Утвердить прилагаемое</w:t>
      </w:r>
      <w:r w:rsidRPr="00B549AB">
        <w:rPr>
          <w:color w:val="000000"/>
          <w:sz w:val="28"/>
          <w:szCs w:val="28"/>
        </w:rPr>
        <w:t xml:space="preserve">  Положение  о порядке </w:t>
      </w:r>
      <w:r w:rsidRPr="00B549AB">
        <w:rPr>
          <w:rFonts w:eastAsiaTheme="minorHAnsi"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="00522E41" w:rsidRPr="00B549AB">
        <w:rPr>
          <w:rFonts w:eastAsiaTheme="minorHAnsi"/>
          <w:sz w:val="28"/>
          <w:szCs w:val="28"/>
          <w:lang w:eastAsia="en-US"/>
        </w:rPr>
        <w:t>муниципа</w:t>
      </w:r>
      <w:r w:rsidRPr="00B549AB">
        <w:rPr>
          <w:rFonts w:eastAsiaTheme="minorHAnsi"/>
          <w:sz w:val="28"/>
          <w:szCs w:val="28"/>
          <w:lang w:eastAsia="en-US"/>
        </w:rPr>
        <w:t xml:space="preserve">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DA04FC">
        <w:rPr>
          <w:rFonts w:eastAsiaTheme="minorHAnsi"/>
          <w:sz w:val="28"/>
          <w:szCs w:val="28"/>
          <w:lang w:eastAsia="en-US"/>
        </w:rPr>
        <w:t>«</w:t>
      </w:r>
      <w:r w:rsidRPr="00B549AB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DA04FC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B549AB" w:rsidRPr="00372D6B" w:rsidRDefault="0029478E" w:rsidP="00372D6B">
      <w:pPr>
        <w:shd w:val="clear" w:color="auto" w:fill="FFFFFF"/>
        <w:tabs>
          <w:tab w:val="left" w:leader="underscore" w:pos="3946"/>
        </w:tabs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B549AB">
        <w:rPr>
          <w:color w:val="000000"/>
          <w:sz w:val="28"/>
          <w:szCs w:val="28"/>
        </w:rPr>
        <w:lastRenderedPageBreak/>
        <w:t>2</w:t>
      </w:r>
      <w:r w:rsidRPr="00372D6B">
        <w:rPr>
          <w:color w:val="000000"/>
          <w:sz w:val="28"/>
          <w:szCs w:val="28"/>
        </w:rPr>
        <w:t>.      Признать утратившим силу решение</w:t>
      </w:r>
      <w:r w:rsidRPr="00372D6B">
        <w:rPr>
          <w:color w:val="000000" w:themeColor="text1"/>
          <w:sz w:val="28"/>
          <w:szCs w:val="28"/>
        </w:rPr>
        <w:t xml:space="preserve"> </w:t>
      </w:r>
      <w:r w:rsidR="0057359F" w:rsidRPr="00372D6B">
        <w:rPr>
          <w:sz w:val="28"/>
          <w:szCs w:val="28"/>
        </w:rPr>
        <w:t xml:space="preserve">Совета депутатов Кончанско-Суворовского сельского поселения </w:t>
      </w:r>
      <w:r w:rsidR="00B549AB" w:rsidRPr="00372D6B">
        <w:rPr>
          <w:color w:val="000000" w:themeColor="text1"/>
          <w:sz w:val="28"/>
          <w:szCs w:val="28"/>
        </w:rPr>
        <w:t>07</w:t>
      </w:r>
      <w:r w:rsidRPr="00372D6B">
        <w:rPr>
          <w:color w:val="000000" w:themeColor="text1"/>
          <w:sz w:val="28"/>
          <w:szCs w:val="28"/>
        </w:rPr>
        <w:t>.0</w:t>
      </w:r>
      <w:r w:rsidR="00B549AB" w:rsidRPr="00372D6B">
        <w:rPr>
          <w:color w:val="000000" w:themeColor="text1"/>
          <w:sz w:val="28"/>
          <w:szCs w:val="28"/>
        </w:rPr>
        <w:t>7.2016</w:t>
      </w:r>
      <w:r w:rsidRPr="00372D6B">
        <w:rPr>
          <w:color w:val="000000" w:themeColor="text1"/>
          <w:sz w:val="28"/>
          <w:szCs w:val="28"/>
        </w:rPr>
        <w:t xml:space="preserve"> № 4</w:t>
      </w:r>
      <w:r w:rsidR="00B549AB" w:rsidRPr="00372D6B">
        <w:rPr>
          <w:color w:val="000000" w:themeColor="text1"/>
          <w:sz w:val="28"/>
          <w:szCs w:val="28"/>
        </w:rPr>
        <w:t>1</w:t>
      </w:r>
      <w:r w:rsidRPr="00372D6B">
        <w:rPr>
          <w:color w:val="000000" w:themeColor="text1"/>
          <w:sz w:val="28"/>
          <w:szCs w:val="28"/>
        </w:rPr>
        <w:t xml:space="preserve"> </w:t>
      </w:r>
      <w:r w:rsidRPr="00372D6B">
        <w:rPr>
          <w:bCs/>
          <w:sz w:val="28"/>
          <w:szCs w:val="28"/>
        </w:rPr>
        <w:t>«</w:t>
      </w:r>
      <w:r w:rsidR="00B549AB" w:rsidRPr="00372D6B">
        <w:rPr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</w:t>
      </w:r>
      <w:r w:rsidR="00B549AB" w:rsidRPr="00372D6B">
        <w:rPr>
          <w:bCs/>
          <w:color w:val="000000"/>
          <w:spacing w:val="-2"/>
          <w:sz w:val="28"/>
          <w:szCs w:val="28"/>
        </w:rPr>
        <w:t>муниципального</w:t>
      </w:r>
      <w:r w:rsidR="00372D6B">
        <w:rPr>
          <w:bCs/>
          <w:color w:val="000000"/>
          <w:spacing w:val="-2"/>
          <w:sz w:val="28"/>
          <w:szCs w:val="28"/>
        </w:rPr>
        <w:t xml:space="preserve"> </w:t>
      </w:r>
      <w:r w:rsidR="00B549AB" w:rsidRPr="00372D6B">
        <w:rPr>
          <w:bCs/>
          <w:color w:val="000000"/>
          <w:spacing w:val="-2"/>
          <w:sz w:val="28"/>
          <w:szCs w:val="28"/>
        </w:rPr>
        <w:t xml:space="preserve">имущества </w:t>
      </w:r>
      <w:r w:rsidR="00B549AB" w:rsidRPr="00372D6B">
        <w:rPr>
          <w:bCs/>
          <w:color w:val="000000"/>
          <w:sz w:val="28"/>
          <w:szCs w:val="28"/>
        </w:rPr>
        <w:t>Кончанско-Суворовского сельского поселения</w:t>
      </w:r>
      <w:r w:rsidR="00B549AB" w:rsidRPr="00372D6B">
        <w:rPr>
          <w:bCs/>
          <w:color w:val="000000"/>
          <w:spacing w:val="-2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</w:t>
      </w:r>
      <w:r w:rsidR="00B549AB" w:rsidRPr="00372D6B">
        <w:rPr>
          <w:bCs/>
          <w:color w:val="000000"/>
          <w:spacing w:val="-1"/>
          <w:sz w:val="28"/>
          <w:szCs w:val="28"/>
        </w:rPr>
        <w:t>инфраструктуру поддержки субъектов малого и</w:t>
      </w:r>
    </w:p>
    <w:p w:rsidR="0029478E" w:rsidRPr="00B549AB" w:rsidRDefault="00B549AB" w:rsidP="00372D6B">
      <w:pPr>
        <w:shd w:val="clear" w:color="auto" w:fill="FFFFFF"/>
        <w:tabs>
          <w:tab w:val="left" w:leader="underscore" w:pos="3946"/>
        </w:tabs>
        <w:jc w:val="both"/>
        <w:rPr>
          <w:color w:val="000000"/>
          <w:sz w:val="28"/>
          <w:szCs w:val="28"/>
        </w:rPr>
      </w:pPr>
      <w:r w:rsidRPr="00372D6B">
        <w:rPr>
          <w:bCs/>
          <w:color w:val="000000"/>
          <w:spacing w:val="-1"/>
          <w:sz w:val="28"/>
          <w:szCs w:val="28"/>
        </w:rPr>
        <w:t>среднего предпринимательства</w:t>
      </w:r>
      <w:r w:rsidR="00372D6B">
        <w:rPr>
          <w:bCs/>
          <w:color w:val="000000"/>
          <w:spacing w:val="-1"/>
          <w:sz w:val="28"/>
          <w:szCs w:val="28"/>
        </w:rPr>
        <w:t>»</w:t>
      </w:r>
      <w:r w:rsidR="0029478E" w:rsidRPr="00B549AB">
        <w:rPr>
          <w:color w:val="000000"/>
          <w:sz w:val="28"/>
          <w:szCs w:val="28"/>
        </w:rPr>
        <w:t>.</w:t>
      </w:r>
    </w:p>
    <w:p w:rsidR="0029478E" w:rsidRPr="00B549AB" w:rsidRDefault="0029478E" w:rsidP="0029478E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549AB">
        <w:rPr>
          <w:color w:val="000000" w:themeColor="text1"/>
          <w:sz w:val="28"/>
          <w:szCs w:val="28"/>
        </w:rPr>
        <w:t xml:space="preserve">2. Опубликовать решение в </w:t>
      </w:r>
      <w:r w:rsidR="0057359F" w:rsidRPr="00B549AB">
        <w:rPr>
          <w:color w:val="000000" w:themeColor="text1"/>
          <w:sz w:val="28"/>
          <w:szCs w:val="28"/>
        </w:rPr>
        <w:t>бюллетене</w:t>
      </w:r>
      <w:r w:rsidRPr="00B549AB">
        <w:rPr>
          <w:color w:val="000000" w:themeColor="text1"/>
          <w:sz w:val="28"/>
          <w:szCs w:val="28"/>
        </w:rPr>
        <w:t xml:space="preserve"> «Официальный вестник» и разместить на официальном сайте Администрации </w:t>
      </w:r>
      <w:r w:rsidR="0057359F" w:rsidRPr="00B549AB">
        <w:rPr>
          <w:color w:val="000000" w:themeColor="text1"/>
          <w:sz w:val="28"/>
          <w:szCs w:val="28"/>
        </w:rPr>
        <w:t>сельского поселения</w:t>
      </w:r>
      <w:r w:rsidRPr="00B549AB">
        <w:rPr>
          <w:color w:val="000000" w:themeColor="text1"/>
          <w:sz w:val="28"/>
          <w:szCs w:val="28"/>
        </w:rPr>
        <w:t>.</w:t>
      </w:r>
    </w:p>
    <w:p w:rsidR="003864E9" w:rsidRPr="00DD56AC" w:rsidRDefault="003864E9" w:rsidP="003864E9">
      <w:pPr>
        <w:autoSpaceDE w:val="0"/>
        <w:autoSpaceDN w:val="0"/>
        <w:adjustRightInd w:val="0"/>
        <w:spacing w:line="340" w:lineRule="atLeast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3618C7" w:rsidRDefault="003618C7" w:rsidP="0057359F">
      <w:pPr>
        <w:spacing w:line="240" w:lineRule="exact"/>
        <w:jc w:val="both"/>
        <w:rPr>
          <w:b/>
          <w:sz w:val="28"/>
          <w:szCs w:val="28"/>
        </w:rPr>
      </w:pPr>
    </w:p>
    <w:p w:rsidR="003618C7" w:rsidRDefault="003618C7" w:rsidP="0057359F">
      <w:pPr>
        <w:spacing w:line="240" w:lineRule="exact"/>
        <w:jc w:val="both"/>
        <w:rPr>
          <w:b/>
          <w:sz w:val="28"/>
          <w:szCs w:val="28"/>
        </w:rPr>
      </w:pPr>
    </w:p>
    <w:p w:rsidR="003618C7" w:rsidRDefault="003618C7" w:rsidP="0057359F">
      <w:pPr>
        <w:spacing w:line="240" w:lineRule="exact"/>
        <w:jc w:val="both"/>
        <w:rPr>
          <w:b/>
          <w:sz w:val="28"/>
          <w:szCs w:val="28"/>
        </w:rPr>
      </w:pPr>
    </w:p>
    <w:p w:rsidR="003864E9" w:rsidRDefault="003864E9" w:rsidP="0057359F">
      <w:pPr>
        <w:spacing w:line="240" w:lineRule="exact"/>
        <w:jc w:val="both"/>
        <w:rPr>
          <w:b/>
          <w:sz w:val="28"/>
          <w:szCs w:val="28"/>
        </w:rPr>
      </w:pPr>
      <w:r w:rsidRPr="003673F9">
        <w:rPr>
          <w:b/>
          <w:sz w:val="28"/>
          <w:szCs w:val="28"/>
        </w:rPr>
        <w:t xml:space="preserve">Глава </w:t>
      </w:r>
      <w:r w:rsidR="0057359F">
        <w:rPr>
          <w:b/>
          <w:sz w:val="28"/>
          <w:szCs w:val="28"/>
        </w:rPr>
        <w:t>сельского поселения                                                  Т.М.Воробьева</w:t>
      </w: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b/>
          <w:sz w:val="28"/>
          <w:szCs w:val="28"/>
        </w:rPr>
      </w:pPr>
    </w:p>
    <w:p w:rsidR="0057359F" w:rsidRDefault="0057359F" w:rsidP="0057359F">
      <w:pPr>
        <w:spacing w:line="240" w:lineRule="exact"/>
        <w:jc w:val="both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618C7" w:rsidRDefault="003618C7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</w:p>
    <w:p w:rsidR="003864E9" w:rsidRPr="003864E9" w:rsidRDefault="003864E9" w:rsidP="003864E9">
      <w:pPr>
        <w:widowControl w:val="0"/>
        <w:autoSpaceDE w:val="0"/>
        <w:autoSpaceDN w:val="0"/>
        <w:adjustRightInd w:val="0"/>
        <w:spacing w:line="240" w:lineRule="exact"/>
        <w:ind w:left="5245"/>
        <w:outlineLvl w:val="0"/>
        <w:rPr>
          <w:caps/>
          <w:sz w:val="28"/>
          <w:szCs w:val="28"/>
        </w:rPr>
      </w:pPr>
      <w:r w:rsidRPr="003864E9">
        <w:rPr>
          <w:caps/>
          <w:sz w:val="28"/>
          <w:szCs w:val="28"/>
        </w:rPr>
        <w:lastRenderedPageBreak/>
        <w:t>Утверждено</w:t>
      </w:r>
    </w:p>
    <w:p w:rsidR="003864E9" w:rsidRPr="003864E9" w:rsidRDefault="003864E9" w:rsidP="003864E9">
      <w:pPr>
        <w:widowControl w:val="0"/>
        <w:autoSpaceDE w:val="0"/>
        <w:autoSpaceDN w:val="0"/>
        <w:adjustRightInd w:val="0"/>
        <w:spacing w:before="120" w:line="240" w:lineRule="exact"/>
        <w:ind w:left="5245"/>
        <w:rPr>
          <w:sz w:val="28"/>
          <w:szCs w:val="28"/>
        </w:rPr>
      </w:pPr>
      <w:r w:rsidRPr="003864E9">
        <w:rPr>
          <w:sz w:val="28"/>
          <w:szCs w:val="28"/>
        </w:rPr>
        <w:t xml:space="preserve">решением </w:t>
      </w:r>
      <w:r w:rsidR="0057359F">
        <w:rPr>
          <w:sz w:val="28"/>
          <w:szCs w:val="28"/>
        </w:rPr>
        <w:t>Совета депутатов</w:t>
      </w:r>
    </w:p>
    <w:p w:rsidR="0057359F" w:rsidRDefault="0057359F" w:rsidP="003864E9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864E9" w:rsidRPr="003864E9" w:rsidRDefault="003864E9" w:rsidP="003864E9">
      <w:pPr>
        <w:widowControl w:val="0"/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3864E9">
        <w:rPr>
          <w:sz w:val="28"/>
          <w:szCs w:val="28"/>
        </w:rPr>
        <w:t xml:space="preserve">от </w:t>
      </w:r>
      <w:r w:rsidR="003618C7">
        <w:rPr>
          <w:sz w:val="28"/>
          <w:szCs w:val="28"/>
        </w:rPr>
        <w:t xml:space="preserve">30.04.2020 </w:t>
      </w:r>
      <w:r w:rsidRPr="003864E9">
        <w:rPr>
          <w:sz w:val="28"/>
          <w:szCs w:val="28"/>
        </w:rPr>
        <w:t xml:space="preserve"> № </w:t>
      </w:r>
      <w:r w:rsidR="003618C7">
        <w:rPr>
          <w:sz w:val="28"/>
          <w:szCs w:val="28"/>
        </w:rPr>
        <w:t>197</w:t>
      </w:r>
    </w:p>
    <w:p w:rsidR="003864E9" w:rsidRDefault="003864E9" w:rsidP="003864E9">
      <w:pPr>
        <w:autoSpaceDE w:val="0"/>
        <w:autoSpaceDN w:val="0"/>
        <w:adjustRightInd w:val="0"/>
        <w:spacing w:before="120" w:line="240" w:lineRule="exact"/>
        <w:jc w:val="both"/>
        <w:rPr>
          <w:color w:val="000000"/>
          <w:sz w:val="28"/>
          <w:szCs w:val="28"/>
        </w:rPr>
      </w:pPr>
    </w:p>
    <w:p w:rsidR="0029478E" w:rsidRPr="003864E9" w:rsidRDefault="0029478E" w:rsidP="0029478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4E9">
        <w:rPr>
          <w:rFonts w:eastAsia="Calibri"/>
          <w:b/>
          <w:bCs/>
          <w:sz w:val="28"/>
          <w:szCs w:val="28"/>
          <w:lang w:eastAsia="en-US"/>
        </w:rPr>
        <w:t xml:space="preserve">ПОЛОЖЕНИЕ </w:t>
      </w:r>
    </w:p>
    <w:p w:rsidR="0029478E" w:rsidRPr="004123DC" w:rsidRDefault="0029478E" w:rsidP="0029478E">
      <w:pPr>
        <w:autoSpaceDE w:val="0"/>
        <w:autoSpaceDN w:val="0"/>
        <w:adjustRightInd w:val="0"/>
        <w:spacing w:line="24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r w:rsidRPr="004123DC">
        <w:rPr>
          <w:b/>
          <w:sz w:val="28"/>
          <w:szCs w:val="28"/>
        </w:rPr>
        <w:t xml:space="preserve">о </w:t>
      </w:r>
      <w:r w:rsidRPr="004123DC">
        <w:rPr>
          <w:b/>
          <w:color w:val="000000"/>
          <w:sz w:val="28"/>
          <w:szCs w:val="28"/>
        </w:rPr>
        <w:t xml:space="preserve"> порядке </w:t>
      </w:r>
      <w:r w:rsidRPr="004123DC">
        <w:rPr>
          <w:rFonts w:eastAsiaTheme="minorHAnsi"/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="00522E41">
        <w:rPr>
          <w:rFonts w:eastAsiaTheme="minorHAnsi"/>
          <w:b/>
          <w:sz w:val="28"/>
          <w:szCs w:val="28"/>
          <w:lang w:eastAsia="en-US"/>
        </w:rPr>
        <w:t>муниципа</w:t>
      </w:r>
      <w:r w:rsidRPr="004123DC">
        <w:rPr>
          <w:rFonts w:eastAsiaTheme="minorHAnsi"/>
          <w:b/>
          <w:sz w:val="28"/>
          <w:szCs w:val="28"/>
          <w:lang w:eastAsia="en-US"/>
        </w:rPr>
        <w:t xml:space="preserve">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3618C7">
        <w:rPr>
          <w:rFonts w:eastAsiaTheme="minorHAnsi"/>
          <w:b/>
          <w:sz w:val="28"/>
          <w:szCs w:val="28"/>
          <w:lang w:eastAsia="en-US"/>
        </w:rPr>
        <w:t>«</w:t>
      </w:r>
      <w:r w:rsidRPr="004123DC">
        <w:rPr>
          <w:rFonts w:eastAsiaTheme="minorHAnsi"/>
          <w:b/>
          <w:sz w:val="28"/>
          <w:szCs w:val="28"/>
          <w:lang w:eastAsia="en-US"/>
        </w:rPr>
        <w:t>О развитии малого и среднего предпринимательства в Российско</w:t>
      </w:r>
      <w:r w:rsidR="003618C7">
        <w:rPr>
          <w:rFonts w:eastAsiaTheme="minorHAnsi"/>
          <w:b/>
          <w:sz w:val="28"/>
          <w:szCs w:val="28"/>
          <w:lang w:eastAsia="en-US"/>
        </w:rPr>
        <w:t>й Федерации»</w:t>
      </w:r>
    </w:p>
    <w:p w:rsidR="003864E9" w:rsidRPr="003864E9" w:rsidRDefault="003864E9" w:rsidP="003864E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68"/>
      <w:bookmarkEnd w:id="0"/>
      <w:r w:rsidRPr="003864E9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3864E9">
        <w:rPr>
          <w:rFonts w:eastAsia="Calibri"/>
          <w:sz w:val="28"/>
          <w:szCs w:val="28"/>
          <w:lang w:eastAsia="en-US"/>
        </w:rPr>
        <w:t>Настоящ</w:t>
      </w:r>
      <w:r w:rsidR="00372D6B">
        <w:rPr>
          <w:rFonts w:eastAsia="Calibri"/>
          <w:sz w:val="28"/>
          <w:szCs w:val="28"/>
          <w:lang w:eastAsia="en-US"/>
        </w:rPr>
        <w:t>е</w:t>
      </w:r>
      <w:r w:rsidRPr="003864E9">
        <w:rPr>
          <w:rFonts w:eastAsia="Calibri"/>
          <w:sz w:val="28"/>
          <w:szCs w:val="28"/>
          <w:lang w:eastAsia="en-US"/>
        </w:rPr>
        <w:t>е П</w:t>
      </w:r>
      <w:r w:rsidR="00372D6B">
        <w:rPr>
          <w:rFonts w:eastAsia="Calibri"/>
          <w:sz w:val="28"/>
          <w:szCs w:val="28"/>
          <w:lang w:eastAsia="en-US"/>
        </w:rPr>
        <w:t>оложение</w:t>
      </w:r>
      <w:r w:rsidRPr="003864E9">
        <w:rPr>
          <w:rFonts w:eastAsia="Calibri"/>
          <w:sz w:val="28"/>
          <w:szCs w:val="28"/>
          <w:lang w:eastAsia="en-US"/>
        </w:rPr>
        <w:t xml:space="preserve"> устанавлива</w:t>
      </w:r>
      <w:r w:rsidR="00372D6B">
        <w:rPr>
          <w:rFonts w:eastAsia="Calibri"/>
          <w:sz w:val="28"/>
          <w:szCs w:val="28"/>
          <w:lang w:eastAsia="en-US"/>
        </w:rPr>
        <w:t>е</w:t>
      </w:r>
      <w:r w:rsidRPr="003864E9">
        <w:rPr>
          <w:rFonts w:eastAsia="Calibri"/>
          <w:sz w:val="28"/>
          <w:szCs w:val="28"/>
          <w:lang w:eastAsia="en-US"/>
        </w:rPr>
        <w:t xml:space="preserve">т порядок формирования, ведения (в том числе ежегодного дополнения) и обязательного опубликования перечня муниципального </w:t>
      </w:r>
      <w:r w:rsidRPr="00372D6B">
        <w:rPr>
          <w:rFonts w:eastAsia="Calibri"/>
          <w:sz w:val="28"/>
          <w:szCs w:val="28"/>
          <w:lang w:eastAsia="en-US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</w:t>
      </w:r>
      <w:r w:rsidR="00372D6B">
        <w:rPr>
          <w:rFonts w:eastAsia="Calibri"/>
          <w:sz w:val="28"/>
          <w:szCs w:val="28"/>
          <w:lang w:eastAsia="en-US"/>
        </w:rPr>
        <w:t>«</w:t>
      </w:r>
      <w:r w:rsidRPr="00372D6B">
        <w:rPr>
          <w:rFonts w:eastAsia="Calibr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 xml:space="preserve"> (далее соответственно - федеральное имущество, перечень</w:t>
      </w:r>
      <w:proofErr w:type="gramEnd"/>
      <w:r w:rsidRPr="00372D6B">
        <w:rPr>
          <w:rFonts w:eastAsia="Calibri"/>
          <w:sz w:val="28"/>
          <w:szCs w:val="28"/>
          <w:lang w:eastAsia="en-US"/>
        </w:rPr>
        <w:t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 2. В перечень вносятся сведения о муниципальном имуществе, соответствующем следующим критериям: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в) муниципальное имущество не является объектом религиозного назначения;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д) в отношении муниципального имущества не принято решение Администрации </w:t>
      </w:r>
      <w:r w:rsidR="00372D6B" w:rsidRPr="00372D6B">
        <w:rPr>
          <w:rFonts w:eastAsia="Calibri"/>
          <w:sz w:val="28"/>
          <w:szCs w:val="28"/>
          <w:lang w:eastAsia="en-US"/>
        </w:rPr>
        <w:t xml:space="preserve">Кончанско-Суворовского сельского поселения </w:t>
      </w:r>
      <w:r w:rsidRPr="00372D6B">
        <w:rPr>
          <w:rFonts w:eastAsia="Calibri"/>
          <w:sz w:val="28"/>
          <w:szCs w:val="28"/>
          <w:lang w:eastAsia="en-US"/>
        </w:rPr>
        <w:t>о предоставлении его иным лицам;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lastRenderedPageBreak/>
        <w:t>ж) муниципальное имущество не признано аварийным и подлежащим сносу или реконструкции;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Администрации </w:t>
      </w:r>
      <w:r w:rsidR="0057359F" w:rsidRPr="00372D6B">
        <w:rPr>
          <w:rFonts w:eastAsia="Calibri"/>
          <w:sz w:val="28"/>
          <w:szCs w:val="28"/>
          <w:lang w:eastAsia="en-US"/>
        </w:rPr>
        <w:t>Кончанско-Суворовского сельского поселения</w:t>
      </w:r>
      <w:r w:rsidRPr="00372D6B">
        <w:rPr>
          <w:rFonts w:eastAsia="Calibri"/>
          <w:sz w:val="28"/>
          <w:szCs w:val="28"/>
          <w:lang w:eastAsia="en-US"/>
        </w:rPr>
        <w:t>, на включение муниципального имущества в перечень;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2D6B">
        <w:rPr>
          <w:rFonts w:eastAsia="Calibri"/>
          <w:sz w:val="28"/>
          <w:szCs w:val="28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372D6B">
        <w:rPr>
          <w:rFonts w:eastAsia="Calibri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9" w:history="1">
        <w:r w:rsidRPr="00372D6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 w:rsidR="0057359F" w:rsidRPr="00372D6B">
        <w:rPr>
          <w:rFonts w:eastAsia="Calibri"/>
          <w:sz w:val="28"/>
          <w:szCs w:val="28"/>
          <w:lang w:eastAsia="en-US"/>
        </w:rPr>
        <w:t>Кончанско-Суворовского сельского поселения</w:t>
      </w:r>
      <w:r w:rsidRPr="00372D6B">
        <w:rPr>
          <w:rFonts w:eastAsia="Calibri"/>
          <w:sz w:val="28"/>
          <w:szCs w:val="28"/>
          <w:lang w:eastAsia="en-US"/>
        </w:rPr>
        <w:t xml:space="preserve"> (далее уполномоченный орган) об утверждении перечня или о внесении в него изменений на основе предложений </w:t>
      </w:r>
      <w:r w:rsidR="00372D6B">
        <w:rPr>
          <w:rFonts w:eastAsia="Calibri"/>
          <w:sz w:val="28"/>
          <w:szCs w:val="28"/>
          <w:lang w:eastAsia="en-US"/>
        </w:rPr>
        <w:t>должностных лиц</w:t>
      </w:r>
      <w:r w:rsidRPr="00372D6B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7359F" w:rsidRPr="00372D6B">
        <w:rPr>
          <w:rFonts w:eastAsia="Calibri"/>
          <w:sz w:val="28"/>
          <w:szCs w:val="28"/>
          <w:lang w:eastAsia="en-US"/>
        </w:rPr>
        <w:t>Кончанско-Суворовского сельского поселения</w:t>
      </w:r>
      <w:r w:rsidRPr="00372D6B">
        <w:rPr>
          <w:rFonts w:eastAsia="Calibri"/>
          <w:sz w:val="28"/>
          <w:szCs w:val="28"/>
          <w:lang w:eastAsia="en-US"/>
        </w:rPr>
        <w:t>, муниципальных унитарных предприятий, муниципальных учреждений, владеющих муниципальным  имуществом на праве хозяйственного ведения</w:t>
      </w:r>
      <w:proofErr w:type="gramEnd"/>
      <w:r w:rsidRPr="00372D6B">
        <w:rPr>
          <w:rFonts w:eastAsia="Calibri"/>
          <w:sz w:val="28"/>
          <w:szCs w:val="28"/>
          <w:lang w:eastAsia="en-US"/>
        </w:rPr>
        <w:t xml:space="preserve">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="00372D6B">
        <w:rPr>
          <w:rFonts w:eastAsia="Calibri"/>
          <w:sz w:val="28"/>
          <w:szCs w:val="28"/>
          <w:lang w:eastAsia="en-US"/>
        </w:rPr>
        <w:t>«</w:t>
      </w:r>
      <w:r w:rsidRPr="00372D6B">
        <w:rPr>
          <w:rFonts w:eastAsia="Calibri"/>
          <w:sz w:val="28"/>
          <w:szCs w:val="28"/>
          <w:lang w:eastAsia="en-US"/>
        </w:rPr>
        <w:t>Федеральная корпорация по развитию малого и среднего предпринимательства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3864E9" w:rsidRPr="00372D6B" w:rsidRDefault="003864E9" w:rsidP="003864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В случае внесения изменений в реестр муниципального имущества в отношении муниципального имущества, включенного в перечень, внесение соответствующих изменений в отношении муниципального имущества в перечень</w:t>
      </w:r>
      <w:r w:rsidRPr="00372D6B">
        <w:rPr>
          <w:sz w:val="28"/>
          <w:szCs w:val="28"/>
        </w:rPr>
        <w:t xml:space="preserve"> осуществляется</w:t>
      </w:r>
      <w:r w:rsidRPr="00372D6B">
        <w:rPr>
          <w:rFonts w:eastAsia="Calibri"/>
          <w:sz w:val="28"/>
          <w:szCs w:val="28"/>
          <w:lang w:eastAsia="en-US"/>
        </w:rPr>
        <w:t xml:space="preserve"> в течение 10 дней.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ar68" w:history="1">
        <w:r w:rsidRPr="00372D6B">
          <w:rPr>
            <w:rFonts w:eastAsia="Calibri"/>
            <w:sz w:val="28"/>
            <w:szCs w:val="28"/>
            <w:lang w:eastAsia="en-US"/>
          </w:rPr>
          <w:t>пункте 3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настоящего Положения, осуществляется комиссией по распоряжению муниципальным имуществом Администрации </w:t>
      </w:r>
      <w:r w:rsidR="0057359F" w:rsidRPr="00372D6B">
        <w:rPr>
          <w:rFonts w:eastAsia="Calibri"/>
          <w:sz w:val="28"/>
          <w:szCs w:val="28"/>
          <w:lang w:eastAsia="en-US"/>
        </w:rPr>
        <w:t xml:space="preserve">Кончанско-Суворовского сельского поселения </w:t>
      </w:r>
      <w:r w:rsidRPr="00372D6B">
        <w:rPr>
          <w:rFonts w:eastAsia="Calibri"/>
          <w:sz w:val="28"/>
          <w:szCs w:val="28"/>
          <w:lang w:eastAsia="en-US"/>
        </w:rPr>
        <w:t xml:space="preserve">в течение 30 календарных дней </w:t>
      </w:r>
      <w:proofErr w:type="gramStart"/>
      <w:r w:rsidRPr="00372D6B">
        <w:rPr>
          <w:rFonts w:eastAsia="Calibri"/>
          <w:sz w:val="28"/>
          <w:szCs w:val="28"/>
          <w:lang w:eastAsia="en-US"/>
        </w:rPr>
        <w:t>с даты</w:t>
      </w:r>
      <w:proofErr w:type="gramEnd"/>
      <w:r w:rsidRPr="00372D6B">
        <w:rPr>
          <w:rFonts w:eastAsia="Calibri"/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lastRenderedPageBreak/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0" w:history="1">
        <w:r w:rsidRPr="00372D6B">
          <w:rPr>
            <w:rFonts w:eastAsia="Calibri"/>
            <w:sz w:val="28"/>
            <w:szCs w:val="28"/>
            <w:lang w:eastAsia="en-US"/>
          </w:rPr>
          <w:t>пунктом 2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настоящего Положения;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5" w:history="1">
        <w:r w:rsidRPr="00372D6B">
          <w:rPr>
            <w:rFonts w:eastAsia="Calibri"/>
            <w:sz w:val="28"/>
            <w:szCs w:val="28"/>
            <w:lang w:eastAsia="en-US"/>
          </w:rPr>
          <w:t>пунктов 6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и </w:t>
      </w:r>
      <w:hyperlink w:anchor="Par78" w:history="1">
        <w:r w:rsidRPr="00372D6B">
          <w:rPr>
            <w:rFonts w:eastAsia="Calibri"/>
            <w:sz w:val="28"/>
            <w:szCs w:val="28"/>
            <w:lang w:eastAsia="en-US"/>
          </w:rPr>
          <w:t>7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настоящего Положения;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в) об отказе в учете предложения.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ar68" w:history="1">
        <w:r w:rsidRPr="00372D6B">
          <w:rPr>
            <w:rFonts w:eastAsia="Calibri"/>
            <w:sz w:val="28"/>
            <w:szCs w:val="28"/>
            <w:lang w:eastAsia="en-US"/>
          </w:rPr>
          <w:t>пункте 3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настоящего Положения,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0" w:history="1">
        <w:r w:rsidRPr="00372D6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или исключения сведений о муниципальном имуществе из перечня.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75"/>
      <w:bookmarkEnd w:id="1"/>
      <w:r w:rsidRPr="00372D6B">
        <w:rPr>
          <w:rFonts w:eastAsia="Calibri"/>
          <w:sz w:val="28"/>
          <w:szCs w:val="28"/>
          <w:lang w:eastAsia="en-US"/>
        </w:rPr>
        <w:t xml:space="preserve">6. </w:t>
      </w:r>
      <w:bookmarkStart w:id="2" w:name="Par78"/>
      <w:bookmarkEnd w:id="2"/>
      <w:r w:rsidRPr="00372D6B">
        <w:rPr>
          <w:rFonts w:eastAsia="Calibri"/>
          <w:sz w:val="28"/>
          <w:szCs w:val="28"/>
          <w:lang w:eastAsia="en-US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372D6B">
        <w:rPr>
          <w:rFonts w:eastAsia="Calibri"/>
          <w:sz w:val="28"/>
          <w:szCs w:val="28"/>
          <w:lang w:eastAsia="en-US"/>
        </w:rPr>
        <w:t>«</w:t>
      </w:r>
      <w:r w:rsidRPr="00372D6B">
        <w:rPr>
          <w:rFonts w:eastAsia="Calibri"/>
          <w:sz w:val="28"/>
          <w:szCs w:val="28"/>
          <w:lang w:eastAsia="en-US"/>
        </w:rPr>
        <w:t>О защите конкуренции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 xml:space="preserve"> или Земельным кодексом Российской Федерации.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уполномоченного органа о его использовании для муниципальных нужд либо для иных целей;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3864E9" w:rsidRPr="00372D6B" w:rsidRDefault="003864E9" w:rsidP="003864E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</w:rPr>
        <w:t xml:space="preserve">в) муниципальное имущество не соответствует критериям, установленным </w:t>
      </w:r>
      <w:hyperlink r:id="rId11" w:history="1">
        <w:r w:rsidRPr="00372D6B">
          <w:rPr>
            <w:rFonts w:eastAsia="Calibri"/>
            <w:sz w:val="28"/>
            <w:szCs w:val="28"/>
          </w:rPr>
          <w:t>пунктом 2</w:t>
        </w:r>
      </w:hyperlink>
      <w:r w:rsidRPr="00372D6B">
        <w:rPr>
          <w:rFonts w:eastAsia="Calibri"/>
          <w:sz w:val="28"/>
          <w:szCs w:val="28"/>
        </w:rPr>
        <w:t xml:space="preserve"> настоящего Положения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D6B">
        <w:rPr>
          <w:rFonts w:eastAsia="Calibri"/>
          <w:sz w:val="28"/>
          <w:szCs w:val="28"/>
          <w:lang w:eastAsia="en-US"/>
        </w:rPr>
        <w:t xml:space="preserve">8. Сведения о муниципальном имуществе вносятся в </w:t>
      </w:r>
      <w:hyperlink r:id="rId12" w:history="1">
        <w:r w:rsidRPr="00372D6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в </w:t>
      </w:r>
      <w:hyperlink r:id="rId13" w:history="1">
        <w:r w:rsidRPr="00372D6B">
          <w:rPr>
            <w:rFonts w:eastAsia="Calibri"/>
            <w:sz w:val="28"/>
            <w:szCs w:val="28"/>
            <w:lang w:eastAsia="en-US"/>
          </w:rPr>
          <w:t>составе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и по </w:t>
      </w:r>
      <w:hyperlink r:id="rId14" w:history="1">
        <w:r w:rsidRPr="00372D6B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, которые установлены в соответствии с </w:t>
      </w:r>
      <w:hyperlink r:id="rId15" w:history="1">
        <w:r w:rsidRPr="00372D6B">
          <w:rPr>
            <w:rFonts w:eastAsia="Calibri"/>
            <w:sz w:val="28"/>
            <w:szCs w:val="28"/>
            <w:lang w:eastAsia="en-US"/>
          </w:rPr>
          <w:t>частью 4.4 статьи 18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372D6B">
        <w:rPr>
          <w:sz w:val="28"/>
          <w:szCs w:val="28"/>
        </w:rPr>
        <w:t xml:space="preserve">24 июля 2007 года № 209-ФЗ </w:t>
      </w:r>
      <w:r w:rsidR="00372D6B">
        <w:rPr>
          <w:rFonts w:eastAsia="Calibri"/>
          <w:sz w:val="28"/>
          <w:szCs w:val="28"/>
          <w:lang w:eastAsia="en-US"/>
        </w:rPr>
        <w:t>«</w:t>
      </w:r>
      <w:r w:rsidRPr="00372D6B">
        <w:rPr>
          <w:rFonts w:eastAsia="Calibr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>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9. Сведения о муниципальном имуществе группируются в перечне по  видам имущества (недвижимое имущество (в том числе единый недвижимый комплекс), земельные участки, движимое имущество). В отношении муниципального  имущества, закрепленного за муниципальным унитарным предприятием и муниципальным учреждением, в перечне указывается </w:t>
      </w:r>
      <w:r w:rsidRPr="00372D6B">
        <w:rPr>
          <w:rFonts w:eastAsia="Calibri"/>
          <w:sz w:val="28"/>
          <w:szCs w:val="28"/>
          <w:lang w:eastAsia="en-US"/>
        </w:rPr>
        <w:lastRenderedPageBreak/>
        <w:t>наименование такого предприятия или учреждения и адрес для направления предложений о заключении договора аренды</w:t>
      </w:r>
      <w:proofErr w:type="gramStart"/>
      <w:r w:rsidRPr="00372D6B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10. Ведение перечня осуществляется уполномоченным органом в электронной форме.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 xml:space="preserve">11. </w:t>
      </w:r>
      <w:hyperlink r:id="rId16" w:history="1">
        <w:r w:rsidRPr="00372D6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372D6B">
        <w:rPr>
          <w:rFonts w:eastAsia="Calibri"/>
          <w:sz w:val="28"/>
          <w:szCs w:val="28"/>
          <w:lang w:eastAsia="en-US"/>
        </w:rPr>
        <w:t xml:space="preserve"> и внесенные в него изменения подлежат: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3864E9" w:rsidRPr="00372D6B" w:rsidRDefault="003864E9" w:rsidP="003864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2D6B">
        <w:rPr>
          <w:rFonts w:eastAsia="Calibri"/>
          <w:sz w:val="28"/>
          <w:szCs w:val="28"/>
          <w:lang w:eastAsia="en-US"/>
        </w:rPr>
        <w:t>б) размещению на официальном сайте уполномоченного органа в информаци</w:t>
      </w:r>
      <w:r w:rsidR="00372D6B"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372D6B">
        <w:rPr>
          <w:rFonts w:eastAsia="Calibri"/>
          <w:sz w:val="28"/>
          <w:szCs w:val="28"/>
          <w:lang w:eastAsia="en-US"/>
        </w:rPr>
        <w:t>Интернет</w:t>
      </w:r>
      <w:r w:rsidR="00372D6B">
        <w:rPr>
          <w:rFonts w:eastAsia="Calibri"/>
          <w:sz w:val="28"/>
          <w:szCs w:val="28"/>
          <w:lang w:eastAsia="en-US"/>
        </w:rPr>
        <w:t>»</w:t>
      </w:r>
      <w:r w:rsidRPr="00372D6B">
        <w:rPr>
          <w:rFonts w:eastAsia="Calibri"/>
          <w:sz w:val="28"/>
          <w:szCs w:val="28"/>
          <w:lang w:eastAsia="en-US"/>
        </w:rPr>
        <w:t xml:space="preserve"> (в том числе в форме открытых данных) - в течение 3 рабочих дней со дня утверждения.</w:t>
      </w:r>
    </w:p>
    <w:p w:rsidR="007A7A80" w:rsidRPr="00372D6B" w:rsidRDefault="003864E9" w:rsidP="003618C7">
      <w:pPr>
        <w:autoSpaceDE w:val="0"/>
        <w:autoSpaceDN w:val="0"/>
        <w:adjustRightInd w:val="0"/>
        <w:spacing w:line="320" w:lineRule="atLeast"/>
        <w:jc w:val="center"/>
      </w:pPr>
      <w:bookmarkStart w:id="3" w:name="_GoBack"/>
      <w:bookmarkEnd w:id="3"/>
      <w:r w:rsidRPr="00372D6B">
        <w:rPr>
          <w:sz w:val="28"/>
          <w:szCs w:val="28"/>
        </w:rPr>
        <w:t>______________</w:t>
      </w:r>
    </w:p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112A9D" w:rsidRPr="00372D6B" w:rsidRDefault="00112A9D"/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9C0A47" w:rsidRDefault="009C0A47" w:rsidP="009C0A47">
      <w:pPr>
        <w:spacing w:line="240" w:lineRule="exact"/>
        <w:jc w:val="center"/>
        <w:rPr>
          <w:b/>
          <w:sz w:val="28"/>
          <w:szCs w:val="28"/>
        </w:rPr>
      </w:pPr>
    </w:p>
    <w:p w:rsidR="0029478E" w:rsidRDefault="0029478E" w:rsidP="009C0A47">
      <w:pPr>
        <w:spacing w:line="240" w:lineRule="exact"/>
        <w:jc w:val="center"/>
        <w:rPr>
          <w:b/>
          <w:sz w:val="28"/>
          <w:szCs w:val="28"/>
        </w:rPr>
      </w:pPr>
    </w:p>
    <w:p w:rsidR="0029478E" w:rsidRDefault="0029478E" w:rsidP="009C0A47">
      <w:pPr>
        <w:spacing w:line="240" w:lineRule="exact"/>
        <w:jc w:val="center"/>
        <w:rPr>
          <w:b/>
          <w:sz w:val="28"/>
          <w:szCs w:val="28"/>
        </w:rPr>
      </w:pPr>
    </w:p>
    <w:sectPr w:rsidR="0029478E" w:rsidSect="002947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44" w:rsidRDefault="00E07644" w:rsidP="003864E9">
      <w:r>
        <w:separator/>
      </w:r>
    </w:p>
  </w:endnote>
  <w:endnote w:type="continuationSeparator" w:id="0">
    <w:p w:rsidR="00E07644" w:rsidRDefault="00E07644" w:rsidP="0038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44" w:rsidRDefault="00E07644" w:rsidP="003864E9">
      <w:r>
        <w:separator/>
      </w:r>
    </w:p>
  </w:footnote>
  <w:footnote w:type="continuationSeparator" w:id="0">
    <w:p w:rsidR="00E07644" w:rsidRDefault="00E07644" w:rsidP="0038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04"/>
    <w:rsid w:val="00030087"/>
    <w:rsid w:val="000732B9"/>
    <w:rsid w:val="00112A9D"/>
    <w:rsid w:val="00114F67"/>
    <w:rsid w:val="001D212E"/>
    <w:rsid w:val="001E0ADC"/>
    <w:rsid w:val="001E5FE4"/>
    <w:rsid w:val="0029478E"/>
    <w:rsid w:val="002B5F8D"/>
    <w:rsid w:val="003618C7"/>
    <w:rsid w:val="003673F9"/>
    <w:rsid w:val="00372D6B"/>
    <w:rsid w:val="003864E9"/>
    <w:rsid w:val="003A7423"/>
    <w:rsid w:val="003B2711"/>
    <w:rsid w:val="004E11D8"/>
    <w:rsid w:val="00522E41"/>
    <w:rsid w:val="0057359F"/>
    <w:rsid w:val="00623C26"/>
    <w:rsid w:val="006800C9"/>
    <w:rsid w:val="006A7BCD"/>
    <w:rsid w:val="007A7A80"/>
    <w:rsid w:val="00844C54"/>
    <w:rsid w:val="008847C7"/>
    <w:rsid w:val="00893DE4"/>
    <w:rsid w:val="009C0A47"/>
    <w:rsid w:val="009D0A22"/>
    <w:rsid w:val="00AD2ED2"/>
    <w:rsid w:val="00B549AB"/>
    <w:rsid w:val="00B94C5E"/>
    <w:rsid w:val="00C145AF"/>
    <w:rsid w:val="00C50A04"/>
    <w:rsid w:val="00DA04FC"/>
    <w:rsid w:val="00E07644"/>
    <w:rsid w:val="00F31B69"/>
    <w:rsid w:val="00F44DD9"/>
    <w:rsid w:val="00F670F5"/>
    <w:rsid w:val="00F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1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4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7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618C7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1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4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7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618C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191D8279C032AF94B63289EF3332F8AFD6ABBE082771308427450D4FD07Ei7k5N" TargetMode="External"/><Relationship Id="rId13" Type="http://schemas.openxmlformats.org/officeDocument/2006/relationships/hyperlink" Target="consultantplus://offline/ref=96C055D950CB093ECC861C199FEF809FFCF6A5BDBE126F1200CB16718B8123503197C083DF93508A68j9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6C055D950CB093ECC861C199FEF809FFCF7A2B8BA1F6F1200CB16718B8123503197C083DF93518868j4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C055D950CB093ECC861C199FEF809FFCF7A2B8BA1F6F1200CB16718B8123503197C083DF93518868j4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90698C16CC80002211FFC27872C4DE4FC93A522B6022D9DF7DB2097C6F62ED8245046FB8939FAEE65F15D4020681EC8B376C68BE82CDB672E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C055D950CB093ECC861C199FEF809FFFFFA4BFBC1F6F1200CB16718B8123503197C083DF93528D68j7N" TargetMode="External"/><Relationship Id="rId10" Type="http://schemas.openxmlformats.org/officeDocument/2006/relationships/hyperlink" Target="consultantplus://offline/ref=96C055D950CB093ECC861C199FEF809FFCF7A2B8BA1F6F1200CB16718B8123503197C083DF93518868j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C055D950CB093ECC861C199FEF809FFCF7A2B8BA1F6F1200CB16718B8123503197C083DF93518868j4N" TargetMode="External"/><Relationship Id="rId14" Type="http://schemas.openxmlformats.org/officeDocument/2006/relationships/hyperlink" Target="consultantplus://offline/ref=96C055D950CB093ECC861C199FEF809FFCF6A5BDBE126F1200CB16718B8123503197C083DF93518B68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Татьяна</cp:lastModifiedBy>
  <cp:revision>11</cp:revision>
  <cp:lastPrinted>2020-02-07T13:16:00Z</cp:lastPrinted>
  <dcterms:created xsi:type="dcterms:W3CDTF">2020-02-07T11:15:00Z</dcterms:created>
  <dcterms:modified xsi:type="dcterms:W3CDTF">2020-05-12T12:50:00Z</dcterms:modified>
</cp:coreProperties>
</file>