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B3" w:rsidRPr="00BB53B3" w:rsidRDefault="00BB53B3" w:rsidP="00BB53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3B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D39A10" wp14:editId="1CCA327A">
            <wp:simplePos x="0" y="0"/>
            <wp:positionH relativeFrom="column">
              <wp:posOffset>2593975</wp:posOffset>
            </wp:positionH>
            <wp:positionV relativeFrom="paragraph">
              <wp:posOffset>-145415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3B3">
        <w:rPr>
          <w:rFonts w:ascii="Times New Roman" w:hAnsi="Times New Roman" w:cs="Times New Roman"/>
          <w:sz w:val="16"/>
        </w:rPr>
        <w:tab/>
      </w:r>
      <w:r w:rsidRPr="00BB53B3">
        <w:rPr>
          <w:rFonts w:ascii="Times New Roman" w:hAnsi="Times New Roman" w:cs="Times New Roman"/>
          <w:sz w:val="16"/>
        </w:rPr>
        <w:tab/>
      </w:r>
      <w:r w:rsidRPr="00BB53B3">
        <w:rPr>
          <w:rFonts w:ascii="Times New Roman" w:hAnsi="Times New Roman" w:cs="Times New Roman"/>
          <w:sz w:val="16"/>
        </w:rPr>
        <w:tab/>
      </w:r>
      <w:r w:rsidRPr="00BB53B3">
        <w:rPr>
          <w:rFonts w:ascii="Times New Roman" w:hAnsi="Times New Roman" w:cs="Times New Roman"/>
          <w:sz w:val="16"/>
        </w:rPr>
        <w:tab/>
      </w:r>
    </w:p>
    <w:p w:rsidR="00BB53B3" w:rsidRPr="00BB53B3" w:rsidRDefault="00BB53B3" w:rsidP="00BB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3B3" w:rsidRPr="00BB53B3" w:rsidRDefault="00BB53B3" w:rsidP="00BB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3B3" w:rsidRPr="00BB53B3" w:rsidRDefault="00BB53B3" w:rsidP="00BB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3B3">
        <w:rPr>
          <w:rFonts w:ascii="Times New Roman" w:hAnsi="Times New Roman" w:cs="Times New Roman"/>
          <w:sz w:val="28"/>
          <w:szCs w:val="28"/>
        </w:rPr>
        <w:t xml:space="preserve">Новгородская область </w:t>
      </w:r>
    </w:p>
    <w:p w:rsidR="00BB53B3" w:rsidRDefault="00BB53B3" w:rsidP="00BB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3B3">
        <w:rPr>
          <w:rFonts w:ascii="Times New Roman" w:hAnsi="Times New Roman" w:cs="Times New Roman"/>
          <w:sz w:val="28"/>
          <w:szCs w:val="28"/>
        </w:rPr>
        <w:t>Боровичский район</w:t>
      </w:r>
    </w:p>
    <w:p w:rsidR="00BB53B3" w:rsidRPr="00BB53B3" w:rsidRDefault="00BB53B3" w:rsidP="00BB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3B3" w:rsidRPr="00BB53B3" w:rsidRDefault="00BB53B3" w:rsidP="00BB53B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B53B3">
        <w:rPr>
          <w:rFonts w:ascii="Times New Roman" w:hAnsi="Times New Roman" w:cs="Times New Roman"/>
          <w:b/>
          <w:bCs/>
          <w:sz w:val="28"/>
          <w:szCs w:val="28"/>
        </w:rPr>
        <w:t>СОВЕТ ДЕПУТАТОВ КОНЧАНСКО-СУВОРОВСКОГО</w:t>
      </w:r>
    </w:p>
    <w:p w:rsidR="00BB53B3" w:rsidRPr="00BB53B3" w:rsidRDefault="00BB53B3" w:rsidP="00BB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3B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B53B3" w:rsidRPr="00BB53B3" w:rsidRDefault="00BB53B3" w:rsidP="00BB53B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53B3" w:rsidRPr="00BB53B3" w:rsidRDefault="00BB53B3" w:rsidP="00BB53B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2"/>
        </w:rPr>
      </w:pPr>
      <w:proofErr w:type="gramStart"/>
      <w:r w:rsidRPr="00BB53B3">
        <w:rPr>
          <w:rFonts w:ascii="Times New Roman" w:hAnsi="Times New Roman" w:cs="Times New Roman"/>
          <w:bCs/>
          <w:sz w:val="32"/>
        </w:rPr>
        <w:t>Р</w:t>
      </w:r>
      <w:proofErr w:type="gramEnd"/>
      <w:r w:rsidRPr="00BB53B3">
        <w:rPr>
          <w:rFonts w:ascii="Times New Roman" w:hAnsi="Times New Roman" w:cs="Times New Roman"/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BB53B3" w:rsidRPr="00BB53B3" w:rsidTr="000162CD">
        <w:trPr>
          <w:jc w:val="center"/>
        </w:trPr>
        <w:tc>
          <w:tcPr>
            <w:tcW w:w="479" w:type="dxa"/>
          </w:tcPr>
          <w:p w:rsidR="00BB53B3" w:rsidRDefault="00BB53B3" w:rsidP="00BB5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53B3" w:rsidRPr="00BB53B3" w:rsidRDefault="00BB53B3" w:rsidP="00BB5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53B3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B53B3" w:rsidRDefault="00BB53B3" w:rsidP="00BB5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BB53B3" w:rsidRPr="00BB53B3" w:rsidRDefault="000C6A8E" w:rsidP="00BB5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01.10.</w:t>
            </w:r>
            <w:r w:rsidR="00BB53B3" w:rsidRPr="00BB53B3">
              <w:rPr>
                <w:rFonts w:ascii="Times New Roman" w:hAnsi="Times New Roman" w:cs="Times New Roman"/>
                <w:b/>
                <w:bCs/>
                <w:sz w:val="28"/>
              </w:rPr>
              <w:t>2021</w:t>
            </w:r>
          </w:p>
        </w:tc>
        <w:tc>
          <w:tcPr>
            <w:tcW w:w="445" w:type="dxa"/>
          </w:tcPr>
          <w:p w:rsidR="00BB53B3" w:rsidRDefault="00BB53B3" w:rsidP="00BB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53B3" w:rsidRDefault="00BB53B3" w:rsidP="00BB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53B3" w:rsidRPr="00BB53B3" w:rsidRDefault="00BB53B3" w:rsidP="00BB53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3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B53B3" w:rsidRDefault="00BB53B3" w:rsidP="00BB5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BB53B3" w:rsidRPr="00BB53B3" w:rsidRDefault="000C6A8E" w:rsidP="00BB5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40</w:t>
            </w:r>
          </w:p>
        </w:tc>
      </w:tr>
    </w:tbl>
    <w:p w:rsidR="00BB53B3" w:rsidRPr="00BB53B3" w:rsidRDefault="00BB53B3" w:rsidP="00BB53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B53B3" w:rsidRPr="00BB53B3" w:rsidRDefault="00BB53B3" w:rsidP="00BB53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B53B3">
        <w:rPr>
          <w:rFonts w:ascii="Times New Roman" w:hAnsi="Times New Roman" w:cs="Times New Roman"/>
          <w:sz w:val="28"/>
        </w:rPr>
        <w:t>с</w:t>
      </w:r>
      <w:proofErr w:type="gramStart"/>
      <w:r w:rsidRPr="00BB53B3">
        <w:rPr>
          <w:rFonts w:ascii="Times New Roman" w:hAnsi="Times New Roman" w:cs="Times New Roman"/>
          <w:sz w:val="28"/>
        </w:rPr>
        <w:t>.К</w:t>
      </w:r>
      <w:proofErr w:type="gramEnd"/>
      <w:r w:rsidRPr="00BB53B3">
        <w:rPr>
          <w:rFonts w:ascii="Times New Roman" w:hAnsi="Times New Roman" w:cs="Times New Roman"/>
          <w:sz w:val="28"/>
        </w:rPr>
        <w:t>ончанско-Суворовское</w:t>
      </w:r>
    </w:p>
    <w:p w:rsidR="00B02694" w:rsidRPr="003F3439" w:rsidRDefault="00B026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3439" w:rsidRPr="001A7080" w:rsidRDefault="008F3C89" w:rsidP="00BB53B3">
      <w:pPr>
        <w:pStyle w:val="ConsPlusTitle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7080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1144B6" w:rsidRPr="001A7080">
        <w:rPr>
          <w:rFonts w:ascii="Times New Roman" w:hAnsi="Times New Roman" w:cs="Times New Roman"/>
          <w:sz w:val="28"/>
          <w:szCs w:val="28"/>
        </w:rPr>
        <w:t>б оплате труда</w:t>
      </w:r>
      <w:r w:rsidR="003F3439" w:rsidRPr="001A7080">
        <w:rPr>
          <w:rFonts w:ascii="Times New Roman" w:hAnsi="Times New Roman" w:cs="Times New Roman"/>
          <w:sz w:val="28"/>
          <w:szCs w:val="28"/>
        </w:rPr>
        <w:t xml:space="preserve">  Главы</w:t>
      </w:r>
      <w:r w:rsidR="001A7080">
        <w:rPr>
          <w:rFonts w:ascii="Times New Roman" w:hAnsi="Times New Roman" w:cs="Times New Roman"/>
          <w:sz w:val="28"/>
          <w:szCs w:val="28"/>
        </w:rPr>
        <w:t xml:space="preserve">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1A7080">
        <w:rPr>
          <w:rFonts w:ascii="Times New Roman" w:hAnsi="Times New Roman" w:cs="Times New Roman"/>
          <w:sz w:val="28"/>
          <w:szCs w:val="28"/>
        </w:rPr>
        <w:t xml:space="preserve"> </w:t>
      </w:r>
      <w:r w:rsidR="003F3439" w:rsidRPr="001A7080">
        <w:rPr>
          <w:rFonts w:ascii="Times New Roman" w:hAnsi="Times New Roman" w:cs="Times New Roman"/>
          <w:sz w:val="28"/>
          <w:szCs w:val="28"/>
        </w:rPr>
        <w:t>сельского поселения, и лиц, замещающих  должности муниципальной службы и  служащих в Администрации</w:t>
      </w:r>
      <w:r w:rsidR="001A7080">
        <w:rPr>
          <w:rFonts w:ascii="Times New Roman" w:hAnsi="Times New Roman" w:cs="Times New Roman"/>
          <w:sz w:val="28"/>
          <w:szCs w:val="28"/>
        </w:rPr>
        <w:t xml:space="preserve">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BB53B3" w:rsidRPr="001A7080">
        <w:rPr>
          <w:rFonts w:ascii="Times New Roman" w:hAnsi="Times New Roman" w:cs="Times New Roman"/>
          <w:sz w:val="28"/>
          <w:szCs w:val="28"/>
        </w:rPr>
        <w:t xml:space="preserve"> </w:t>
      </w:r>
      <w:r w:rsidR="003F3439" w:rsidRPr="001A708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A7080" w:rsidRDefault="001A70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080" w:rsidRPr="001A7080" w:rsidRDefault="00B02694" w:rsidP="000C6A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343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BF4889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BB53B3" w:rsidRPr="00BF4889">
        <w:rPr>
          <w:rFonts w:ascii="Times New Roman" w:hAnsi="Times New Roman" w:cs="Times New Roman"/>
          <w:sz w:val="28"/>
          <w:szCs w:val="28"/>
        </w:rPr>
        <w:t>№</w:t>
      </w:r>
      <w:r w:rsidRPr="00BF488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B53B3" w:rsidRPr="00BF4889">
        <w:rPr>
          <w:rFonts w:ascii="Times New Roman" w:hAnsi="Times New Roman" w:cs="Times New Roman"/>
          <w:sz w:val="28"/>
          <w:szCs w:val="28"/>
        </w:rPr>
        <w:t>«</w:t>
      </w:r>
      <w:r w:rsidRPr="00BF48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53B3" w:rsidRPr="00BF4889">
        <w:rPr>
          <w:rFonts w:ascii="Times New Roman" w:hAnsi="Times New Roman" w:cs="Times New Roman"/>
          <w:sz w:val="28"/>
          <w:szCs w:val="28"/>
        </w:rPr>
        <w:t>»</w:t>
      </w:r>
      <w:r w:rsidRPr="00BF4889">
        <w:rPr>
          <w:rFonts w:ascii="Times New Roman" w:hAnsi="Times New Roman" w:cs="Times New Roman"/>
          <w:sz w:val="28"/>
          <w:szCs w:val="28"/>
        </w:rPr>
        <w:t xml:space="preserve">, Бюджетным </w:t>
      </w:r>
      <w:hyperlink r:id="rId11" w:history="1">
        <w:r w:rsidRPr="00BF48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2" w:history="1">
        <w:r w:rsidRPr="00BF48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BF4889">
          <w:rPr>
            <w:rFonts w:ascii="Times New Roman" w:hAnsi="Times New Roman" w:cs="Times New Roman"/>
            <w:sz w:val="28"/>
            <w:szCs w:val="28"/>
          </w:rPr>
          <w:t xml:space="preserve">статьей 5 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BF4889">
          <w:rPr>
            <w:rFonts w:ascii="Times New Roman" w:hAnsi="Times New Roman" w:cs="Times New Roman"/>
            <w:sz w:val="28"/>
            <w:szCs w:val="28"/>
          </w:rPr>
          <w:t xml:space="preserve">статьей 22 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 w:rsidR="00BB53B3" w:rsidRPr="00BF4889">
        <w:rPr>
          <w:rFonts w:ascii="Times New Roman" w:hAnsi="Times New Roman" w:cs="Times New Roman"/>
          <w:sz w:val="28"/>
          <w:szCs w:val="28"/>
        </w:rPr>
        <w:t>№</w:t>
      </w:r>
      <w:r w:rsidRPr="00BF4889">
        <w:rPr>
          <w:rFonts w:ascii="Times New Roman" w:hAnsi="Times New Roman" w:cs="Times New Roman"/>
          <w:sz w:val="28"/>
          <w:szCs w:val="28"/>
        </w:rPr>
        <w:t xml:space="preserve"> 25-ФЗ </w:t>
      </w:r>
      <w:r w:rsidR="00BB53B3" w:rsidRPr="00BF4889">
        <w:rPr>
          <w:rFonts w:ascii="Times New Roman" w:hAnsi="Times New Roman" w:cs="Times New Roman"/>
          <w:sz w:val="28"/>
          <w:szCs w:val="28"/>
        </w:rPr>
        <w:t>«</w:t>
      </w:r>
      <w:r w:rsidRPr="00BF488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B53B3" w:rsidRPr="00BF4889">
        <w:rPr>
          <w:rFonts w:ascii="Times New Roman" w:hAnsi="Times New Roman" w:cs="Times New Roman"/>
          <w:sz w:val="28"/>
          <w:szCs w:val="28"/>
        </w:rPr>
        <w:t>»</w:t>
      </w:r>
      <w:r w:rsidRPr="00BF4889">
        <w:rPr>
          <w:rFonts w:ascii="Times New Roman" w:hAnsi="Times New Roman" w:cs="Times New Roman"/>
          <w:sz w:val="28"/>
          <w:szCs w:val="28"/>
        </w:rPr>
        <w:t xml:space="preserve">, областным </w:t>
      </w:r>
      <w:hyperlink r:id="rId15" w:history="1">
        <w:r w:rsidRPr="00BF48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от 25 декабря 2007 года </w:t>
      </w:r>
      <w:r w:rsidR="00BB53B3" w:rsidRPr="00BF4889">
        <w:rPr>
          <w:rFonts w:ascii="Times New Roman" w:hAnsi="Times New Roman" w:cs="Times New Roman"/>
          <w:sz w:val="28"/>
          <w:szCs w:val="28"/>
        </w:rPr>
        <w:t>№</w:t>
      </w:r>
      <w:r w:rsidRPr="00BF4889">
        <w:rPr>
          <w:rFonts w:ascii="Times New Roman" w:hAnsi="Times New Roman" w:cs="Times New Roman"/>
          <w:sz w:val="28"/>
          <w:szCs w:val="28"/>
        </w:rPr>
        <w:t xml:space="preserve"> 240-ОЗ </w:t>
      </w:r>
      <w:r w:rsidR="00BB53B3" w:rsidRPr="00BF4889">
        <w:rPr>
          <w:rFonts w:ascii="Times New Roman" w:hAnsi="Times New Roman" w:cs="Times New Roman"/>
          <w:sz w:val="28"/>
          <w:szCs w:val="28"/>
        </w:rPr>
        <w:t>«</w:t>
      </w:r>
      <w:r w:rsidRPr="00BF4889">
        <w:rPr>
          <w:rFonts w:ascii="Times New Roman" w:hAnsi="Times New Roman" w:cs="Times New Roman"/>
          <w:sz w:val="28"/>
          <w:szCs w:val="28"/>
        </w:rPr>
        <w:t>О некоторых вопросах</w:t>
      </w:r>
      <w:proofErr w:type="gramEnd"/>
      <w:r w:rsidRPr="00BF4889">
        <w:rPr>
          <w:rFonts w:ascii="Times New Roman" w:hAnsi="Times New Roman" w:cs="Times New Roman"/>
          <w:sz w:val="28"/>
          <w:szCs w:val="28"/>
        </w:rPr>
        <w:t xml:space="preserve"> правового регулирования муниципальной службы в Новгородской области</w:t>
      </w:r>
      <w:r w:rsidR="00BB53B3" w:rsidRPr="00BF4889">
        <w:rPr>
          <w:rFonts w:ascii="Times New Roman" w:hAnsi="Times New Roman" w:cs="Times New Roman"/>
          <w:sz w:val="28"/>
          <w:szCs w:val="28"/>
        </w:rPr>
        <w:t>»</w:t>
      </w:r>
      <w:r w:rsidRPr="00BF4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BF488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BB53B3" w:rsidRPr="003F3439">
        <w:rPr>
          <w:rFonts w:ascii="Times New Roman" w:hAnsi="Times New Roman" w:cs="Times New Roman"/>
          <w:sz w:val="28"/>
          <w:szCs w:val="28"/>
        </w:rPr>
        <w:t xml:space="preserve"> </w:t>
      </w:r>
      <w:r w:rsidR="00914BD6" w:rsidRPr="003F3439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0C6A8E">
        <w:rPr>
          <w:rFonts w:ascii="Times New Roman" w:hAnsi="Times New Roman" w:cs="Times New Roman"/>
          <w:sz w:val="28"/>
          <w:szCs w:val="28"/>
        </w:rPr>
        <w:t xml:space="preserve"> </w:t>
      </w:r>
      <w:r w:rsidR="001A7080" w:rsidRPr="001A7080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1A7080" w:rsidRPr="001A70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C6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080" w:rsidRPr="001A708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2694" w:rsidRPr="003F3439" w:rsidRDefault="003F3439" w:rsidP="00BB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Pr="003F3439">
        <w:rPr>
          <w:rFonts w:ascii="Times New Roman" w:hAnsi="Times New Roman" w:cs="Times New Roman"/>
          <w:sz w:val="28"/>
          <w:szCs w:val="28"/>
        </w:rPr>
        <w:t>Положение</w:t>
      </w:r>
      <w:r w:rsidR="008F3C89">
        <w:rPr>
          <w:rFonts w:ascii="Times New Roman" w:hAnsi="Times New Roman" w:cs="Times New Roman"/>
          <w:sz w:val="28"/>
          <w:szCs w:val="28"/>
        </w:rPr>
        <w:t xml:space="preserve"> о</w:t>
      </w:r>
      <w:r w:rsidR="001144B6">
        <w:rPr>
          <w:rFonts w:ascii="Times New Roman" w:hAnsi="Times New Roman" w:cs="Times New Roman"/>
          <w:sz w:val="28"/>
          <w:szCs w:val="28"/>
        </w:rPr>
        <w:t>б</w:t>
      </w:r>
      <w:r w:rsidR="008F3C89">
        <w:rPr>
          <w:rFonts w:ascii="Times New Roman" w:hAnsi="Times New Roman" w:cs="Times New Roman"/>
          <w:sz w:val="28"/>
          <w:szCs w:val="28"/>
        </w:rPr>
        <w:t xml:space="preserve">  </w:t>
      </w:r>
      <w:r w:rsidR="001144B6">
        <w:rPr>
          <w:rFonts w:ascii="Times New Roman" w:hAnsi="Times New Roman" w:cs="Times New Roman"/>
          <w:sz w:val="28"/>
          <w:szCs w:val="28"/>
        </w:rPr>
        <w:t>оплате труда</w:t>
      </w:r>
      <w:r w:rsidRPr="003F3439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E252A">
        <w:rPr>
          <w:rFonts w:ascii="Times New Roman" w:hAnsi="Times New Roman" w:cs="Times New Roman"/>
          <w:sz w:val="28"/>
          <w:szCs w:val="28"/>
        </w:rPr>
        <w:t xml:space="preserve"> </w:t>
      </w:r>
      <w:r w:rsidRPr="003F3439">
        <w:rPr>
          <w:rFonts w:ascii="Times New Roman" w:hAnsi="Times New Roman" w:cs="Times New Roman"/>
          <w:sz w:val="28"/>
          <w:szCs w:val="28"/>
        </w:rPr>
        <w:t>сельского поселения, и лиц, замещающих  должности муниципальной службы и  служащих в Администрации сельского поселения</w:t>
      </w:r>
    </w:p>
    <w:p w:rsidR="00BF4889" w:rsidRDefault="003F3439" w:rsidP="00BB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</w:t>
      </w:r>
      <w:r w:rsidR="00BB53B3">
        <w:rPr>
          <w:rFonts w:ascii="Times New Roman" w:hAnsi="Times New Roman" w:cs="Times New Roman"/>
          <w:sz w:val="28"/>
          <w:szCs w:val="28"/>
        </w:rPr>
        <w:t xml:space="preserve">Кончанско-Суворовского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4889">
        <w:rPr>
          <w:rFonts w:ascii="Times New Roman" w:hAnsi="Times New Roman" w:cs="Times New Roman"/>
          <w:sz w:val="28"/>
          <w:szCs w:val="28"/>
        </w:rPr>
        <w:t>:</w:t>
      </w:r>
    </w:p>
    <w:p w:rsidR="00BF4889" w:rsidRPr="00BF4889" w:rsidRDefault="003F3439" w:rsidP="00BB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89">
        <w:rPr>
          <w:rFonts w:ascii="Times New Roman" w:hAnsi="Times New Roman" w:cs="Times New Roman"/>
          <w:sz w:val="28"/>
          <w:szCs w:val="28"/>
        </w:rPr>
        <w:t>от</w:t>
      </w:r>
      <w:r w:rsidR="001A7080" w:rsidRPr="00BF4889">
        <w:rPr>
          <w:rFonts w:ascii="Times New Roman" w:hAnsi="Times New Roman" w:cs="Times New Roman"/>
          <w:sz w:val="28"/>
          <w:szCs w:val="28"/>
        </w:rPr>
        <w:t xml:space="preserve"> </w:t>
      </w:r>
      <w:r w:rsidR="00BF4889" w:rsidRPr="00BF4889">
        <w:rPr>
          <w:rFonts w:ascii="Times New Roman" w:hAnsi="Times New Roman" w:cs="Times New Roman"/>
          <w:sz w:val="28"/>
          <w:szCs w:val="28"/>
        </w:rPr>
        <w:t>29.06.2018</w:t>
      </w:r>
      <w:r w:rsidR="001A7080" w:rsidRPr="00BF4889">
        <w:rPr>
          <w:rFonts w:ascii="Times New Roman" w:hAnsi="Times New Roman" w:cs="Times New Roman"/>
          <w:sz w:val="28"/>
          <w:szCs w:val="28"/>
        </w:rPr>
        <w:t xml:space="preserve"> </w:t>
      </w:r>
      <w:r w:rsidRPr="00BF4889">
        <w:rPr>
          <w:rFonts w:ascii="Times New Roman" w:hAnsi="Times New Roman" w:cs="Times New Roman"/>
          <w:sz w:val="28"/>
          <w:szCs w:val="28"/>
        </w:rPr>
        <w:t>№</w:t>
      </w:r>
      <w:r w:rsidR="00003979" w:rsidRPr="00BF4889">
        <w:rPr>
          <w:rFonts w:ascii="Times New Roman" w:hAnsi="Times New Roman" w:cs="Times New Roman"/>
          <w:sz w:val="28"/>
          <w:szCs w:val="28"/>
        </w:rPr>
        <w:t xml:space="preserve">  </w:t>
      </w:r>
      <w:r w:rsidR="00BF4889" w:rsidRPr="00BF4889">
        <w:rPr>
          <w:rFonts w:ascii="Times New Roman" w:hAnsi="Times New Roman" w:cs="Times New Roman"/>
          <w:sz w:val="28"/>
          <w:szCs w:val="28"/>
        </w:rPr>
        <w:t>123</w:t>
      </w:r>
      <w:r w:rsidR="001A7080" w:rsidRPr="00BF4889">
        <w:rPr>
          <w:rFonts w:ascii="Times New Roman" w:hAnsi="Times New Roman" w:cs="Times New Roman"/>
          <w:sz w:val="28"/>
          <w:szCs w:val="28"/>
        </w:rPr>
        <w:t xml:space="preserve"> </w:t>
      </w:r>
      <w:r w:rsidR="00003979" w:rsidRPr="00BF4889">
        <w:rPr>
          <w:rFonts w:ascii="Times New Roman" w:hAnsi="Times New Roman" w:cs="Times New Roman"/>
          <w:sz w:val="28"/>
          <w:szCs w:val="28"/>
        </w:rPr>
        <w:t>«</w:t>
      </w:r>
      <w:r w:rsidR="001A7080" w:rsidRPr="00BF4889">
        <w:rPr>
          <w:rFonts w:ascii="Times New Roman" w:hAnsi="Times New Roman" w:cs="Times New Roman"/>
          <w:sz w:val="28"/>
          <w:szCs w:val="28"/>
        </w:rPr>
        <w:t>Об утверждении положения о порядке оплаты труда (денежного содержа</w:t>
      </w:r>
      <w:r w:rsidR="00BF4889" w:rsidRPr="00BF4889">
        <w:rPr>
          <w:rFonts w:ascii="Times New Roman" w:hAnsi="Times New Roman" w:cs="Times New Roman"/>
          <w:sz w:val="28"/>
          <w:szCs w:val="28"/>
        </w:rPr>
        <w:t>ния) Главы сельского поселения,</w:t>
      </w:r>
      <w:r w:rsidR="001A7080" w:rsidRPr="00BF4889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BF4889" w:rsidRPr="00BF48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53B3" w:rsidRPr="00BF4889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1A7080" w:rsidRPr="00BF48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03979" w:rsidRPr="00BF4889">
        <w:rPr>
          <w:rFonts w:ascii="Times New Roman" w:hAnsi="Times New Roman" w:cs="Times New Roman"/>
          <w:sz w:val="28"/>
          <w:szCs w:val="28"/>
        </w:rPr>
        <w:t>»</w:t>
      </w:r>
      <w:r w:rsidR="00BF4889" w:rsidRPr="00BF4889">
        <w:rPr>
          <w:rFonts w:ascii="Times New Roman" w:hAnsi="Times New Roman" w:cs="Times New Roman"/>
          <w:sz w:val="28"/>
          <w:szCs w:val="28"/>
        </w:rPr>
        <w:t>;</w:t>
      </w:r>
    </w:p>
    <w:p w:rsidR="00BF4889" w:rsidRPr="00BF4889" w:rsidRDefault="00BF4889" w:rsidP="00BB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89">
        <w:rPr>
          <w:rFonts w:ascii="Times New Roman" w:hAnsi="Times New Roman" w:cs="Times New Roman"/>
          <w:sz w:val="28"/>
          <w:szCs w:val="28"/>
        </w:rPr>
        <w:t>от 28.09.2018 № 130 «О внесении изменений в Положение о порядке оплаты труда (денежного содержания) Главы сельского поселения, муниципальных служащих Администрации Кончанско-Суворовского сельского поселения»;</w:t>
      </w:r>
    </w:p>
    <w:p w:rsidR="00BF4889" w:rsidRPr="00BF4889" w:rsidRDefault="00BF4889" w:rsidP="00BB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89">
        <w:rPr>
          <w:rFonts w:ascii="Times New Roman" w:hAnsi="Times New Roman" w:cs="Times New Roman"/>
          <w:sz w:val="28"/>
          <w:szCs w:val="28"/>
        </w:rPr>
        <w:t>от 30.10.2019 № 169 «О внесении изменений в Положение о порядке оплаты труда (денежного содержания) Главы сельского поселения, муниципальных служащих Администрации Кончанско-Суворовского сельского поселения»;</w:t>
      </w:r>
    </w:p>
    <w:p w:rsidR="00BF4889" w:rsidRPr="00BF4889" w:rsidRDefault="00BF4889" w:rsidP="00BB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89">
        <w:rPr>
          <w:rFonts w:ascii="Times New Roman" w:hAnsi="Times New Roman" w:cs="Times New Roman"/>
          <w:sz w:val="28"/>
          <w:szCs w:val="28"/>
        </w:rPr>
        <w:t xml:space="preserve">от 23.10.2020 № 7 «О внесении изменений в Положение о порядке </w:t>
      </w:r>
      <w:r w:rsidRPr="00BF4889">
        <w:rPr>
          <w:rFonts w:ascii="Times New Roman" w:hAnsi="Times New Roman" w:cs="Times New Roman"/>
          <w:sz w:val="28"/>
          <w:szCs w:val="28"/>
        </w:rPr>
        <w:lastRenderedPageBreak/>
        <w:t>оплаты труда (денежного содержания) Главы сельского поселения, муниципальных служащих Администрации Кончанско-Суворовского сельского поселения».</w:t>
      </w:r>
    </w:p>
    <w:p w:rsidR="00B02694" w:rsidRPr="003F3439" w:rsidRDefault="00B02694" w:rsidP="00BB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t xml:space="preserve">3. </w:t>
      </w:r>
      <w:r w:rsidR="001A7080" w:rsidRPr="001A7080">
        <w:rPr>
          <w:rFonts w:ascii="Times New Roman" w:hAnsi="Times New Roman" w:cs="Times New Roman"/>
          <w:sz w:val="28"/>
          <w:szCs w:val="28"/>
        </w:rPr>
        <w:t xml:space="preserve">Опубликовать решение в бюллетене «Официальный вестник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1A7080" w:rsidRPr="001A7080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B02694" w:rsidRDefault="00B02694" w:rsidP="00BB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B02694" w:rsidRPr="003F3439" w:rsidRDefault="00B02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694" w:rsidRPr="001A7080" w:rsidRDefault="001A7080" w:rsidP="00BB53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080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1A7080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A70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708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1A7080">
        <w:rPr>
          <w:rFonts w:ascii="Times New Roman" w:hAnsi="Times New Roman" w:cs="Times New Roman"/>
          <w:b/>
          <w:sz w:val="28"/>
          <w:szCs w:val="28"/>
        </w:rPr>
        <w:tab/>
      </w:r>
      <w:r w:rsidRPr="001A7080">
        <w:rPr>
          <w:rFonts w:ascii="Times New Roman" w:hAnsi="Times New Roman" w:cs="Times New Roman"/>
          <w:b/>
          <w:sz w:val="28"/>
          <w:szCs w:val="28"/>
        </w:rPr>
        <w:tab/>
      </w:r>
      <w:r w:rsidRPr="001A7080">
        <w:rPr>
          <w:rFonts w:ascii="Times New Roman" w:hAnsi="Times New Roman" w:cs="Times New Roman"/>
          <w:b/>
          <w:sz w:val="28"/>
          <w:szCs w:val="28"/>
        </w:rPr>
        <w:tab/>
      </w:r>
      <w:r w:rsidR="00BB53B3">
        <w:rPr>
          <w:rFonts w:ascii="Times New Roman" w:hAnsi="Times New Roman" w:cs="Times New Roman"/>
          <w:b/>
          <w:sz w:val="28"/>
          <w:szCs w:val="28"/>
        </w:rPr>
        <w:t>Т.М.Воробьева</w:t>
      </w:r>
    </w:p>
    <w:p w:rsidR="001E7B2A" w:rsidRDefault="001E7B2A" w:rsidP="001E7B2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89" w:rsidRDefault="00BF4889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2A" w:rsidRPr="00250EFC" w:rsidRDefault="001E7B2A" w:rsidP="001E7B2A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1E7B2A" w:rsidRPr="00250EFC" w:rsidRDefault="001E7B2A" w:rsidP="001E7B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решением Совета депутатов</w:t>
      </w:r>
    </w:p>
    <w:p w:rsidR="001E7B2A" w:rsidRPr="00250EFC" w:rsidRDefault="001E7B2A" w:rsidP="001E7B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сельского поселения</w:t>
      </w:r>
    </w:p>
    <w:p w:rsidR="001E7B2A" w:rsidRPr="00250EFC" w:rsidRDefault="001E7B2A" w:rsidP="001E7B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 </w:t>
      </w:r>
      <w:r w:rsidR="000C6A8E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01.10.2021 № 40</w:t>
      </w:r>
      <w:bookmarkStart w:id="0" w:name="_GoBack"/>
      <w:bookmarkEnd w:id="0"/>
      <w:r w:rsidRPr="0025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E7B2A" w:rsidRPr="001E7B2A" w:rsidRDefault="001E7B2A" w:rsidP="001E7B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2694" w:rsidRPr="001E7B2A" w:rsidRDefault="001E7B2A" w:rsidP="001E7B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2A">
        <w:rPr>
          <w:rFonts w:ascii="Times New Roman" w:hAnsi="Times New Roman" w:cs="Times New Roman"/>
          <w:b/>
          <w:sz w:val="28"/>
          <w:szCs w:val="28"/>
        </w:rPr>
        <w:t xml:space="preserve">об оплате труда </w:t>
      </w:r>
      <w:r w:rsidRPr="00BB53B3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BB53B3" w:rsidRPr="00BB53B3">
        <w:rPr>
          <w:rFonts w:ascii="Times New Roman" w:hAnsi="Times New Roman" w:cs="Times New Roman"/>
          <w:b/>
          <w:sz w:val="28"/>
          <w:szCs w:val="28"/>
        </w:rPr>
        <w:t>Кончанско-Суворовского</w:t>
      </w:r>
      <w:r w:rsidRPr="00BB53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 лиц, замещающих  должности муниципальной службы и  служащих в Администрации </w:t>
      </w:r>
      <w:r w:rsidR="00BB53B3" w:rsidRPr="00BB53B3">
        <w:rPr>
          <w:rFonts w:ascii="Times New Roman" w:hAnsi="Times New Roman" w:cs="Times New Roman"/>
          <w:b/>
          <w:sz w:val="28"/>
          <w:szCs w:val="28"/>
        </w:rPr>
        <w:t>Кончанско-Суворовского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B2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02694" w:rsidRPr="003F3439" w:rsidRDefault="00B02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B2A" w:rsidRPr="001E7B2A" w:rsidRDefault="00250EFC" w:rsidP="00250EFC">
      <w:pPr>
        <w:pStyle w:val="aa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43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07C15" w:rsidRPr="001E7B2A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02694" w:rsidRPr="001E7B2A" w:rsidRDefault="008F3C89" w:rsidP="00250EF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B2A">
        <w:rPr>
          <w:rFonts w:ascii="Times New Roman" w:hAnsi="Times New Roman" w:cs="Times New Roman"/>
          <w:sz w:val="28"/>
          <w:szCs w:val="28"/>
        </w:rPr>
        <w:t>Положение о</w:t>
      </w:r>
      <w:r w:rsidR="001144B6" w:rsidRPr="001E7B2A">
        <w:rPr>
          <w:rFonts w:ascii="Times New Roman" w:hAnsi="Times New Roman" w:cs="Times New Roman"/>
          <w:sz w:val="28"/>
          <w:szCs w:val="28"/>
        </w:rPr>
        <w:t xml:space="preserve">б оплате труда </w:t>
      </w:r>
      <w:r w:rsidR="00907C15" w:rsidRPr="001E7B2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1E7B2A" w:rsidRPr="001E7B2A">
        <w:rPr>
          <w:rFonts w:ascii="Times New Roman" w:hAnsi="Times New Roman" w:cs="Times New Roman"/>
          <w:sz w:val="28"/>
          <w:szCs w:val="28"/>
        </w:rPr>
        <w:t xml:space="preserve">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1E7B2A" w:rsidRPr="001E7B2A">
        <w:rPr>
          <w:rFonts w:ascii="Times New Roman" w:hAnsi="Times New Roman" w:cs="Times New Roman"/>
          <w:sz w:val="28"/>
          <w:szCs w:val="28"/>
        </w:rPr>
        <w:t xml:space="preserve"> </w:t>
      </w:r>
      <w:r w:rsidR="00907C15" w:rsidRPr="001E7B2A">
        <w:rPr>
          <w:rFonts w:ascii="Times New Roman" w:hAnsi="Times New Roman" w:cs="Times New Roman"/>
          <w:sz w:val="28"/>
          <w:szCs w:val="28"/>
        </w:rPr>
        <w:t>сельского поселения, и лиц, замещающих  должности муниципальной службы и  служащих в Администрации</w:t>
      </w:r>
      <w:r w:rsidR="001E7B2A" w:rsidRPr="001E7B2A">
        <w:rPr>
          <w:rFonts w:ascii="Times New Roman" w:hAnsi="Times New Roman" w:cs="Times New Roman"/>
          <w:sz w:val="28"/>
          <w:szCs w:val="28"/>
        </w:rPr>
        <w:t xml:space="preserve">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907C15" w:rsidRPr="001E7B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02694" w:rsidRPr="001E7B2A">
        <w:rPr>
          <w:rFonts w:ascii="Times New Roman" w:hAnsi="Times New Roman" w:cs="Times New Roman"/>
          <w:sz w:val="28"/>
          <w:szCs w:val="28"/>
        </w:rPr>
        <w:t xml:space="preserve">(далее - Положение), разработано в соответствии со </w:t>
      </w:r>
      <w:hyperlink r:id="rId17" w:history="1">
        <w:r w:rsidR="00B02694" w:rsidRPr="00BF4889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="00B02694" w:rsidRPr="00BF488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250EFC" w:rsidRPr="00BF4889">
        <w:rPr>
          <w:rFonts w:ascii="Times New Roman" w:hAnsi="Times New Roman" w:cs="Times New Roman"/>
          <w:sz w:val="28"/>
          <w:szCs w:val="28"/>
        </w:rPr>
        <w:t>№</w:t>
      </w:r>
      <w:r w:rsidR="00B02694" w:rsidRPr="00BF488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50EFC" w:rsidRPr="00BF4889">
        <w:rPr>
          <w:rFonts w:ascii="Times New Roman" w:hAnsi="Times New Roman" w:cs="Times New Roman"/>
          <w:sz w:val="28"/>
          <w:szCs w:val="28"/>
        </w:rPr>
        <w:t>«</w:t>
      </w:r>
      <w:r w:rsidR="00B02694" w:rsidRPr="00BF48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50EFC" w:rsidRPr="00BF4889">
        <w:rPr>
          <w:rFonts w:ascii="Times New Roman" w:hAnsi="Times New Roman" w:cs="Times New Roman"/>
          <w:sz w:val="28"/>
          <w:szCs w:val="28"/>
        </w:rPr>
        <w:t>»</w:t>
      </w:r>
      <w:r w:rsidR="00B02694" w:rsidRPr="00BF4889">
        <w:rPr>
          <w:rFonts w:ascii="Times New Roman" w:hAnsi="Times New Roman" w:cs="Times New Roman"/>
          <w:sz w:val="28"/>
          <w:szCs w:val="28"/>
        </w:rPr>
        <w:t xml:space="preserve">, Бюджетным </w:t>
      </w:r>
      <w:hyperlink r:id="rId18" w:history="1">
        <w:r w:rsidR="00B02694" w:rsidRPr="00BF48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02694" w:rsidRPr="00BF4889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9" w:history="1">
        <w:r w:rsidR="00B02694" w:rsidRPr="00BF48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02694" w:rsidRPr="00BF488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0" w:history="1">
        <w:r w:rsidR="00907C15" w:rsidRPr="00BF4889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B02694" w:rsidRPr="00BF4889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B02694" w:rsidRPr="00BF4889">
        <w:rPr>
          <w:rFonts w:ascii="Times New Roman" w:hAnsi="Times New Roman" w:cs="Times New Roman"/>
          <w:sz w:val="28"/>
          <w:szCs w:val="28"/>
        </w:rPr>
        <w:t xml:space="preserve"> </w:t>
      </w:r>
      <w:r w:rsidR="00907C15" w:rsidRPr="00BF4889">
        <w:rPr>
          <w:rFonts w:ascii="Times New Roman" w:hAnsi="Times New Roman" w:cs="Times New Roman"/>
          <w:sz w:val="28"/>
          <w:szCs w:val="28"/>
        </w:rPr>
        <w:t>,22 Федерал</w:t>
      </w:r>
      <w:r w:rsidR="00B02694" w:rsidRPr="00BF4889">
        <w:rPr>
          <w:rFonts w:ascii="Times New Roman" w:hAnsi="Times New Roman" w:cs="Times New Roman"/>
          <w:sz w:val="28"/>
          <w:szCs w:val="28"/>
        </w:rPr>
        <w:t>ьного закона от</w:t>
      </w:r>
      <w:proofErr w:type="gramEnd"/>
      <w:r w:rsidR="00B02694" w:rsidRPr="00BF4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694" w:rsidRPr="00BF4889">
        <w:rPr>
          <w:rFonts w:ascii="Times New Roman" w:hAnsi="Times New Roman" w:cs="Times New Roman"/>
          <w:sz w:val="28"/>
          <w:szCs w:val="28"/>
        </w:rPr>
        <w:t xml:space="preserve">2 марта 2007 года </w:t>
      </w:r>
      <w:r w:rsidR="00250EFC" w:rsidRPr="00BF4889">
        <w:rPr>
          <w:rFonts w:ascii="Times New Roman" w:hAnsi="Times New Roman" w:cs="Times New Roman"/>
          <w:sz w:val="28"/>
          <w:szCs w:val="28"/>
        </w:rPr>
        <w:t>№</w:t>
      </w:r>
      <w:r w:rsidR="00B02694" w:rsidRPr="00BF4889">
        <w:rPr>
          <w:rFonts w:ascii="Times New Roman" w:hAnsi="Times New Roman" w:cs="Times New Roman"/>
          <w:sz w:val="28"/>
          <w:szCs w:val="28"/>
        </w:rPr>
        <w:t xml:space="preserve"> 25-ФЗ </w:t>
      </w:r>
      <w:r w:rsidR="00250EFC" w:rsidRPr="00BF4889">
        <w:rPr>
          <w:rFonts w:ascii="Times New Roman" w:hAnsi="Times New Roman" w:cs="Times New Roman"/>
          <w:sz w:val="28"/>
          <w:szCs w:val="28"/>
        </w:rPr>
        <w:t>«</w:t>
      </w:r>
      <w:r w:rsidR="00B02694" w:rsidRPr="00BF488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50EFC" w:rsidRPr="00BF4889">
        <w:rPr>
          <w:rFonts w:ascii="Times New Roman" w:hAnsi="Times New Roman" w:cs="Times New Roman"/>
          <w:sz w:val="28"/>
          <w:szCs w:val="28"/>
        </w:rPr>
        <w:t>»</w:t>
      </w:r>
      <w:r w:rsidR="00B02694" w:rsidRPr="00BF4889">
        <w:rPr>
          <w:rFonts w:ascii="Times New Roman" w:hAnsi="Times New Roman" w:cs="Times New Roman"/>
          <w:sz w:val="28"/>
          <w:szCs w:val="28"/>
        </w:rPr>
        <w:t xml:space="preserve">, областным </w:t>
      </w:r>
      <w:hyperlink r:id="rId21" w:history="1">
        <w:r w:rsidR="00B02694" w:rsidRPr="00BF48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02694" w:rsidRPr="00BF4889">
        <w:rPr>
          <w:rFonts w:ascii="Times New Roman" w:hAnsi="Times New Roman" w:cs="Times New Roman"/>
          <w:sz w:val="28"/>
          <w:szCs w:val="28"/>
        </w:rPr>
        <w:t xml:space="preserve"> от 25 декабря 2007 года </w:t>
      </w:r>
      <w:r w:rsidR="00250EFC" w:rsidRPr="00BF4889">
        <w:rPr>
          <w:rFonts w:ascii="Times New Roman" w:hAnsi="Times New Roman" w:cs="Times New Roman"/>
          <w:sz w:val="28"/>
          <w:szCs w:val="28"/>
        </w:rPr>
        <w:t>№</w:t>
      </w:r>
      <w:r w:rsidR="00B02694" w:rsidRPr="00BF4889">
        <w:rPr>
          <w:rFonts w:ascii="Times New Roman" w:hAnsi="Times New Roman" w:cs="Times New Roman"/>
          <w:sz w:val="28"/>
          <w:szCs w:val="28"/>
        </w:rPr>
        <w:t xml:space="preserve"> 240-ОЗ </w:t>
      </w:r>
      <w:r w:rsidR="00250EFC" w:rsidRPr="00BF4889">
        <w:rPr>
          <w:rFonts w:ascii="Times New Roman" w:hAnsi="Times New Roman" w:cs="Times New Roman"/>
          <w:sz w:val="28"/>
          <w:szCs w:val="28"/>
        </w:rPr>
        <w:t>«</w:t>
      </w:r>
      <w:r w:rsidR="00B02694" w:rsidRPr="00BF4889">
        <w:rPr>
          <w:rFonts w:ascii="Times New Roman" w:hAnsi="Times New Roman" w:cs="Times New Roman"/>
          <w:sz w:val="28"/>
          <w:szCs w:val="28"/>
        </w:rPr>
        <w:t>О некоторых вопросах правового регулирования муниципальной службы в Новгородской области</w:t>
      </w:r>
      <w:r w:rsidR="00250EFC" w:rsidRPr="00BF4889">
        <w:rPr>
          <w:rFonts w:ascii="Times New Roman" w:hAnsi="Times New Roman" w:cs="Times New Roman"/>
          <w:sz w:val="28"/>
          <w:szCs w:val="28"/>
        </w:rPr>
        <w:t>»</w:t>
      </w:r>
      <w:r w:rsidR="00B02694" w:rsidRPr="00BF4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B02694" w:rsidRPr="00BF488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02694" w:rsidRPr="001E7B2A">
        <w:rPr>
          <w:rFonts w:ascii="Times New Roman" w:hAnsi="Times New Roman" w:cs="Times New Roman"/>
          <w:sz w:val="28"/>
          <w:szCs w:val="28"/>
        </w:rPr>
        <w:t xml:space="preserve">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1E7B2A" w:rsidRPr="001E7B2A">
        <w:rPr>
          <w:rFonts w:ascii="Times New Roman" w:hAnsi="Times New Roman" w:cs="Times New Roman"/>
          <w:sz w:val="28"/>
          <w:szCs w:val="28"/>
        </w:rPr>
        <w:t xml:space="preserve"> </w:t>
      </w:r>
      <w:r w:rsidR="00907C15" w:rsidRPr="001E7B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2694" w:rsidRPr="001E7B2A">
        <w:rPr>
          <w:rFonts w:ascii="Times New Roman" w:hAnsi="Times New Roman" w:cs="Times New Roman"/>
          <w:sz w:val="28"/>
          <w:szCs w:val="28"/>
        </w:rPr>
        <w:t xml:space="preserve"> и устанавливает порядок </w:t>
      </w:r>
      <w:r w:rsidR="00ED4C13" w:rsidRPr="001E7B2A">
        <w:rPr>
          <w:rFonts w:ascii="Times New Roman" w:hAnsi="Times New Roman" w:cs="Times New Roman"/>
          <w:sz w:val="28"/>
          <w:szCs w:val="28"/>
        </w:rPr>
        <w:t>оплаты труда</w:t>
      </w:r>
      <w:r w:rsidR="00B02694" w:rsidRPr="001E7B2A">
        <w:rPr>
          <w:rFonts w:ascii="Times New Roman" w:hAnsi="Times New Roman" w:cs="Times New Roman"/>
          <w:sz w:val="28"/>
          <w:szCs w:val="28"/>
        </w:rPr>
        <w:t xml:space="preserve">  </w:t>
      </w:r>
      <w:r w:rsidR="00907C15" w:rsidRPr="001E7B2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B53B3" w:rsidRPr="00BB53B3">
        <w:rPr>
          <w:rFonts w:ascii="Times New Roman" w:hAnsi="Times New Roman" w:cs="Times New Roman"/>
          <w:sz w:val="28"/>
          <w:szCs w:val="28"/>
        </w:rPr>
        <w:t xml:space="preserve">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BB53B3" w:rsidRPr="001E7B2A">
        <w:rPr>
          <w:rFonts w:ascii="Times New Roman" w:hAnsi="Times New Roman" w:cs="Times New Roman"/>
          <w:sz w:val="28"/>
          <w:szCs w:val="28"/>
        </w:rPr>
        <w:t xml:space="preserve"> </w:t>
      </w:r>
      <w:r w:rsidR="00907C15" w:rsidRPr="001E7B2A">
        <w:rPr>
          <w:rFonts w:ascii="Times New Roman" w:hAnsi="Times New Roman" w:cs="Times New Roman"/>
          <w:sz w:val="28"/>
          <w:szCs w:val="28"/>
        </w:rPr>
        <w:t xml:space="preserve">сельского поселения (далее Глава сельского поселения), порядок </w:t>
      </w:r>
      <w:r w:rsidR="00ED4C13" w:rsidRPr="001E7B2A">
        <w:rPr>
          <w:rFonts w:ascii="Times New Roman" w:hAnsi="Times New Roman" w:cs="Times New Roman"/>
          <w:sz w:val="28"/>
          <w:szCs w:val="28"/>
        </w:rPr>
        <w:t>оплаты труда</w:t>
      </w:r>
      <w:r w:rsidR="00B02694" w:rsidRPr="001E7B2A">
        <w:rPr>
          <w:rFonts w:ascii="Times New Roman" w:hAnsi="Times New Roman" w:cs="Times New Roman"/>
          <w:sz w:val="28"/>
          <w:szCs w:val="28"/>
        </w:rPr>
        <w:t xml:space="preserve"> лиц, замещающих должности муниципальной службы </w:t>
      </w:r>
      <w:r w:rsidR="00907C15" w:rsidRPr="001E7B2A">
        <w:rPr>
          <w:rFonts w:ascii="Times New Roman" w:hAnsi="Times New Roman" w:cs="Times New Roman"/>
          <w:sz w:val="28"/>
          <w:szCs w:val="28"/>
        </w:rPr>
        <w:t xml:space="preserve">и служащих в Администрации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907C15" w:rsidRPr="001E7B2A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907C15" w:rsidRPr="001E7B2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02694" w:rsidRPr="001E7B2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6C94" w:rsidRPr="001E7B2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поселения, </w:t>
      </w:r>
      <w:r w:rsidR="00B02694" w:rsidRPr="001E7B2A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907C15" w:rsidRPr="001E7B2A">
        <w:rPr>
          <w:rFonts w:ascii="Times New Roman" w:hAnsi="Times New Roman" w:cs="Times New Roman"/>
          <w:sz w:val="28"/>
          <w:szCs w:val="28"/>
        </w:rPr>
        <w:t>, служащие</w:t>
      </w:r>
      <w:r w:rsidR="00B02694" w:rsidRPr="001E7B2A">
        <w:rPr>
          <w:rFonts w:ascii="Times New Roman" w:hAnsi="Times New Roman" w:cs="Times New Roman"/>
          <w:sz w:val="28"/>
          <w:szCs w:val="28"/>
        </w:rPr>
        <w:t>).</w:t>
      </w:r>
    </w:p>
    <w:p w:rsidR="00B02694" w:rsidRDefault="00B02694" w:rsidP="00250EFC">
      <w:pPr>
        <w:pStyle w:val="ConsPlusNormal"/>
        <w:ind w:firstLine="709"/>
        <w:jc w:val="both"/>
      </w:pPr>
    </w:p>
    <w:p w:rsidR="00907C15" w:rsidRPr="00BF01EE" w:rsidRDefault="00907C15" w:rsidP="00250EF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01EE">
        <w:rPr>
          <w:rFonts w:ascii="Times New Roman" w:hAnsi="Times New Roman" w:cs="Times New Roman"/>
          <w:sz w:val="28"/>
          <w:szCs w:val="28"/>
        </w:rPr>
        <w:t xml:space="preserve">2. </w:t>
      </w:r>
      <w:r w:rsidR="001144B6">
        <w:rPr>
          <w:rFonts w:ascii="Times New Roman" w:hAnsi="Times New Roman" w:cs="Times New Roman"/>
          <w:sz w:val="28"/>
          <w:szCs w:val="28"/>
        </w:rPr>
        <w:t>Оплата труда</w:t>
      </w:r>
      <w:r w:rsidR="00A61C4C">
        <w:rPr>
          <w:rFonts w:ascii="Times New Roman" w:hAnsi="Times New Roman" w:cs="Times New Roman"/>
          <w:sz w:val="28"/>
          <w:szCs w:val="28"/>
        </w:rPr>
        <w:t xml:space="preserve"> Главы сельского поселения</w:t>
      </w:r>
    </w:p>
    <w:p w:rsidR="00907C15" w:rsidRDefault="00120BB3" w:rsidP="00250EF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0BB3">
        <w:rPr>
          <w:rFonts w:ascii="Times New Roman" w:hAnsi="Times New Roman" w:cs="Times New Roman"/>
          <w:b w:val="0"/>
          <w:sz w:val="28"/>
          <w:szCs w:val="28"/>
        </w:rPr>
        <w:t>2.1.</w:t>
      </w:r>
      <w:r w:rsidR="00907C15">
        <w:t xml:space="preserve"> </w:t>
      </w:r>
      <w:r w:rsidR="00907C15" w:rsidRPr="00120BB3"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07C15" w:rsidRPr="00120BB3">
        <w:rPr>
          <w:rFonts w:ascii="Times New Roman" w:hAnsi="Times New Roman" w:cs="Times New Roman"/>
          <w:b w:val="0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авливаются ежемесячное денежное </w:t>
      </w:r>
      <w:r w:rsidR="00BC74A5" w:rsidRPr="00BC74A5">
        <w:rPr>
          <w:rFonts w:ascii="Times New Roman" w:hAnsi="Times New Roman" w:cs="Times New Roman"/>
          <w:sz w:val="28"/>
          <w:szCs w:val="28"/>
        </w:rPr>
        <w:t>содержание</w:t>
      </w:r>
      <w:r w:rsidR="00907C15" w:rsidRPr="00120BB3">
        <w:rPr>
          <w:rFonts w:ascii="Times New Roman" w:hAnsi="Times New Roman" w:cs="Times New Roman"/>
          <w:b w:val="0"/>
          <w:sz w:val="28"/>
          <w:szCs w:val="28"/>
        </w:rPr>
        <w:t>, единовременная выплата и материальная помощь при предоставлении ежегодного оплачиваемого отпуска, а также должностной оклад в размерах согласно приложению 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Положению</w:t>
      </w:r>
      <w:r w:rsidR="00907C15" w:rsidRPr="00120B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007F" w:rsidRDefault="00A61C4C" w:rsidP="00250EF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90007F">
        <w:rPr>
          <w:rFonts w:ascii="Times New Roman" w:hAnsi="Times New Roman" w:cs="Times New Roman"/>
          <w:b w:val="0"/>
          <w:sz w:val="28"/>
          <w:szCs w:val="28"/>
        </w:rPr>
        <w:t>При наличии экономии по фонду оплаты труда</w:t>
      </w:r>
      <w:r w:rsidR="00D41DF4">
        <w:rPr>
          <w:rFonts w:ascii="Times New Roman" w:hAnsi="Times New Roman" w:cs="Times New Roman"/>
          <w:b w:val="0"/>
          <w:sz w:val="28"/>
          <w:szCs w:val="28"/>
        </w:rPr>
        <w:t xml:space="preserve">  Глав</w:t>
      </w:r>
      <w:r w:rsidR="0090007F">
        <w:rPr>
          <w:rFonts w:ascii="Times New Roman" w:hAnsi="Times New Roman" w:cs="Times New Roman"/>
          <w:b w:val="0"/>
          <w:sz w:val="28"/>
          <w:szCs w:val="28"/>
        </w:rPr>
        <w:t>е</w:t>
      </w:r>
      <w:r w:rsidR="00D41D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0007F">
        <w:rPr>
          <w:rFonts w:ascii="Times New Roman" w:hAnsi="Times New Roman" w:cs="Times New Roman"/>
          <w:b w:val="0"/>
          <w:sz w:val="28"/>
          <w:szCs w:val="28"/>
        </w:rPr>
        <w:t xml:space="preserve">может быть оказана дополнительная </w:t>
      </w:r>
      <w:r w:rsidR="008119D0">
        <w:rPr>
          <w:rFonts w:ascii="Times New Roman" w:hAnsi="Times New Roman" w:cs="Times New Roman"/>
          <w:b w:val="0"/>
          <w:sz w:val="28"/>
          <w:szCs w:val="28"/>
        </w:rPr>
        <w:t>материальная помощь</w:t>
      </w:r>
      <w:r w:rsidR="00BC74A5">
        <w:rPr>
          <w:rFonts w:ascii="Times New Roman" w:hAnsi="Times New Roman" w:cs="Times New Roman"/>
          <w:b w:val="0"/>
          <w:sz w:val="28"/>
          <w:szCs w:val="28"/>
        </w:rPr>
        <w:t xml:space="preserve"> до размера денежного содержания</w:t>
      </w:r>
      <w:r w:rsidR="0090007F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его личного заявления  </w:t>
      </w:r>
      <w:r w:rsidR="00D41DF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E93D43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="00EB20B6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="001E7B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3B3" w:rsidRPr="00BB53B3">
        <w:rPr>
          <w:rFonts w:ascii="Times New Roman" w:hAnsi="Times New Roman" w:cs="Times New Roman"/>
          <w:b w:val="0"/>
          <w:sz w:val="28"/>
          <w:szCs w:val="28"/>
        </w:rPr>
        <w:t>Кончанско-Суворовского</w:t>
      </w:r>
      <w:r w:rsidR="00BB53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928">
        <w:rPr>
          <w:rFonts w:ascii="Times New Roman" w:hAnsi="Times New Roman" w:cs="Times New Roman"/>
          <w:b w:val="0"/>
          <w:sz w:val="28"/>
          <w:szCs w:val="28"/>
        </w:rPr>
        <w:t>сельс</w:t>
      </w:r>
      <w:r w:rsidR="0090007F">
        <w:rPr>
          <w:rFonts w:ascii="Times New Roman" w:hAnsi="Times New Roman" w:cs="Times New Roman"/>
          <w:b w:val="0"/>
          <w:sz w:val="28"/>
          <w:szCs w:val="28"/>
        </w:rPr>
        <w:t>кого поселения.</w:t>
      </w:r>
    </w:p>
    <w:p w:rsidR="00120BB3" w:rsidRDefault="00120BB3" w:rsidP="00250EF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02694" w:rsidRPr="001E7B2A" w:rsidRDefault="00120BB3" w:rsidP="00250EFC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B2A">
        <w:rPr>
          <w:rFonts w:ascii="Times New Roman" w:hAnsi="Times New Roman" w:cs="Times New Roman"/>
          <w:b/>
          <w:sz w:val="28"/>
          <w:szCs w:val="28"/>
        </w:rPr>
        <w:t>3. Оплата труда муниципальных служащих</w:t>
      </w:r>
      <w:r w:rsidR="000259D7" w:rsidRPr="001E7B2A">
        <w:rPr>
          <w:rFonts w:ascii="Times New Roman" w:hAnsi="Times New Roman" w:cs="Times New Roman"/>
          <w:b/>
          <w:sz w:val="28"/>
          <w:szCs w:val="28"/>
        </w:rPr>
        <w:t xml:space="preserve"> и служащих</w:t>
      </w:r>
    </w:p>
    <w:p w:rsidR="00D923B1" w:rsidRPr="001E7B2A" w:rsidRDefault="00120BB3" w:rsidP="00250EF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2A">
        <w:rPr>
          <w:rFonts w:ascii="Times New Roman" w:hAnsi="Times New Roman" w:cs="Times New Roman"/>
          <w:sz w:val="28"/>
          <w:szCs w:val="28"/>
        </w:rPr>
        <w:t>3</w:t>
      </w:r>
      <w:r w:rsidR="00B02694" w:rsidRPr="001E7B2A">
        <w:rPr>
          <w:rFonts w:ascii="Times New Roman" w:hAnsi="Times New Roman" w:cs="Times New Roman"/>
          <w:sz w:val="28"/>
          <w:szCs w:val="28"/>
        </w:rPr>
        <w:t>.</w:t>
      </w:r>
      <w:r w:rsidR="00316D44" w:rsidRPr="001E7B2A">
        <w:rPr>
          <w:rFonts w:ascii="Times New Roman" w:hAnsi="Times New Roman" w:cs="Times New Roman"/>
          <w:sz w:val="28"/>
          <w:szCs w:val="28"/>
        </w:rPr>
        <w:t>1</w:t>
      </w:r>
      <w:r w:rsidR="00B02694" w:rsidRPr="001E7B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6D44" w:rsidRPr="001E7B2A">
        <w:rPr>
          <w:rFonts w:ascii="Times New Roman" w:hAnsi="Times New Roman" w:cs="Times New Roman"/>
          <w:b/>
          <w:sz w:val="28"/>
          <w:szCs w:val="28"/>
        </w:rPr>
        <w:t>Оплата труда муниципальных служащих</w:t>
      </w:r>
      <w:r w:rsidR="00316D44" w:rsidRPr="001E7B2A">
        <w:rPr>
          <w:rFonts w:ascii="Times New Roman" w:hAnsi="Times New Roman" w:cs="Times New Roman"/>
          <w:sz w:val="28"/>
          <w:szCs w:val="28"/>
        </w:rPr>
        <w:t xml:space="preserve"> производится в виде денежного</w:t>
      </w:r>
      <w:r w:rsidR="00B02694" w:rsidRPr="001E7B2A">
        <w:rPr>
          <w:rFonts w:ascii="Times New Roman" w:hAnsi="Times New Roman" w:cs="Times New Roman"/>
          <w:sz w:val="28"/>
          <w:szCs w:val="28"/>
        </w:rPr>
        <w:t xml:space="preserve"> со</w:t>
      </w:r>
      <w:r w:rsidR="00316D44" w:rsidRPr="001E7B2A">
        <w:rPr>
          <w:rFonts w:ascii="Times New Roman" w:hAnsi="Times New Roman" w:cs="Times New Roman"/>
          <w:sz w:val="28"/>
          <w:szCs w:val="28"/>
        </w:rPr>
        <w:t>держания</w:t>
      </w:r>
      <w:r w:rsidR="00D923B1" w:rsidRPr="001E7B2A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316D44" w:rsidRPr="001E7B2A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D923B1" w:rsidRPr="001E7B2A"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</w:t>
      </w:r>
      <w:proofErr w:type="gramEnd"/>
      <w:r w:rsidR="00D923B1" w:rsidRPr="001E7B2A">
        <w:rPr>
          <w:rFonts w:ascii="Times New Roman" w:hAnsi="Times New Roman" w:cs="Times New Roman"/>
          <w:sz w:val="28"/>
          <w:szCs w:val="28"/>
        </w:rPr>
        <w:t xml:space="preserve"> на муниципальной службе, </w:t>
      </w:r>
      <w:r w:rsidR="00D923B1" w:rsidRPr="001E7B2A">
        <w:rPr>
          <w:rFonts w:ascii="Times New Roman" w:hAnsi="Times New Roman" w:cs="Times New Roman"/>
          <w:sz w:val="28"/>
          <w:szCs w:val="28"/>
        </w:rPr>
        <w:lastRenderedPageBreak/>
        <w:t>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основного оплачиваемого отпуска, материальной помощи.</w:t>
      </w:r>
    </w:p>
    <w:p w:rsidR="007E6F0E" w:rsidRDefault="00A45097" w:rsidP="00250EF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7F">
        <w:rPr>
          <w:rFonts w:ascii="Times New Roman" w:hAnsi="Times New Roman" w:cs="Times New Roman"/>
          <w:sz w:val="28"/>
          <w:szCs w:val="28"/>
        </w:rPr>
        <w:t>3</w:t>
      </w:r>
      <w:r w:rsidR="000259D7" w:rsidRPr="0090007F">
        <w:rPr>
          <w:rFonts w:ascii="Times New Roman" w:hAnsi="Times New Roman" w:cs="Times New Roman"/>
          <w:sz w:val="28"/>
          <w:szCs w:val="28"/>
        </w:rPr>
        <w:t>.</w:t>
      </w:r>
      <w:r w:rsidR="00316D44">
        <w:rPr>
          <w:rFonts w:ascii="Times New Roman" w:hAnsi="Times New Roman" w:cs="Times New Roman"/>
          <w:sz w:val="28"/>
          <w:szCs w:val="28"/>
        </w:rPr>
        <w:t>2</w:t>
      </w:r>
      <w:r w:rsidR="000259D7" w:rsidRPr="0090007F">
        <w:rPr>
          <w:rFonts w:ascii="Times New Roman" w:hAnsi="Times New Roman" w:cs="Times New Roman"/>
          <w:sz w:val="28"/>
          <w:szCs w:val="28"/>
        </w:rPr>
        <w:t xml:space="preserve">. </w:t>
      </w:r>
      <w:r w:rsidR="00316D44" w:rsidRPr="00316D44">
        <w:rPr>
          <w:rFonts w:ascii="Times New Roman" w:hAnsi="Times New Roman" w:cs="Times New Roman"/>
          <w:b/>
          <w:sz w:val="28"/>
          <w:szCs w:val="28"/>
        </w:rPr>
        <w:t>Оплата труда</w:t>
      </w:r>
      <w:r w:rsidR="000259D7" w:rsidRPr="00316D4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 w:rsidR="00316D44" w:rsidRPr="001E7B2A">
        <w:rPr>
          <w:rFonts w:ascii="Times New Roman" w:hAnsi="Times New Roman" w:cs="Times New Roman"/>
          <w:sz w:val="28"/>
          <w:szCs w:val="28"/>
        </w:rPr>
        <w:t>производится</w:t>
      </w:r>
      <w:r w:rsidR="00316D44" w:rsidRPr="00316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44" w:rsidRPr="001E7B2A">
        <w:rPr>
          <w:rFonts w:ascii="Times New Roman" w:hAnsi="Times New Roman" w:cs="Times New Roman"/>
          <w:sz w:val="28"/>
          <w:szCs w:val="28"/>
        </w:rPr>
        <w:t xml:space="preserve">в виде денежного содержания, </w:t>
      </w:r>
      <w:r w:rsidR="00316D44">
        <w:rPr>
          <w:rFonts w:ascii="Times New Roman" w:hAnsi="Times New Roman" w:cs="Times New Roman"/>
          <w:sz w:val="28"/>
          <w:szCs w:val="28"/>
        </w:rPr>
        <w:t>которое</w:t>
      </w:r>
      <w:r w:rsidR="000259D7" w:rsidRPr="0090007F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316D44">
        <w:rPr>
          <w:rFonts w:ascii="Times New Roman" w:hAnsi="Times New Roman" w:cs="Times New Roman"/>
          <w:sz w:val="28"/>
          <w:szCs w:val="28"/>
        </w:rPr>
        <w:t xml:space="preserve">из </w:t>
      </w:r>
      <w:r w:rsidR="007E6F0E" w:rsidRPr="0090007F">
        <w:rPr>
          <w:rFonts w:ascii="Times New Roman" w:hAnsi="Times New Roman" w:cs="Times New Roman"/>
          <w:sz w:val="28"/>
          <w:szCs w:val="28"/>
        </w:rPr>
        <w:t>должностного оклада,</w:t>
      </w:r>
      <w:r w:rsidR="0090007F" w:rsidRPr="0090007F">
        <w:t xml:space="preserve"> </w:t>
      </w:r>
      <w:r w:rsidR="0090007F" w:rsidRPr="0090007F">
        <w:rPr>
          <w:rFonts w:ascii="Times New Roman" w:hAnsi="Times New Roman" w:cs="Times New Roman"/>
          <w:sz w:val="28"/>
          <w:szCs w:val="28"/>
        </w:rPr>
        <w:t>ежемесячн</w:t>
      </w:r>
      <w:r w:rsidR="0090007F">
        <w:rPr>
          <w:rFonts w:ascii="Times New Roman" w:hAnsi="Times New Roman" w:cs="Times New Roman"/>
          <w:sz w:val="28"/>
          <w:szCs w:val="28"/>
        </w:rPr>
        <w:t>ой</w:t>
      </w:r>
      <w:r w:rsidR="0090007F" w:rsidRPr="0090007F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90007F">
        <w:rPr>
          <w:rFonts w:ascii="Times New Roman" w:hAnsi="Times New Roman" w:cs="Times New Roman"/>
          <w:sz w:val="28"/>
          <w:szCs w:val="28"/>
        </w:rPr>
        <w:t>и</w:t>
      </w:r>
      <w:r w:rsidR="0090007F" w:rsidRPr="0090007F">
        <w:rPr>
          <w:rFonts w:ascii="Times New Roman" w:hAnsi="Times New Roman" w:cs="Times New Roman"/>
          <w:sz w:val="28"/>
          <w:szCs w:val="28"/>
        </w:rPr>
        <w:t xml:space="preserve"> к долж</w:t>
      </w:r>
      <w:r w:rsidR="0090007F">
        <w:rPr>
          <w:rFonts w:ascii="Times New Roman" w:hAnsi="Times New Roman" w:cs="Times New Roman"/>
          <w:sz w:val="28"/>
          <w:szCs w:val="28"/>
        </w:rPr>
        <w:t>ностному окладу  за выслугу лет,</w:t>
      </w:r>
      <w:r w:rsidR="0090007F" w:rsidRPr="0090007F">
        <w:t xml:space="preserve"> </w:t>
      </w:r>
      <w:r w:rsidR="0090007F" w:rsidRPr="0090007F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службы,</w:t>
      </w:r>
      <w:r w:rsidR="00AE09D6" w:rsidRPr="00AE09D6">
        <w:t xml:space="preserve"> </w:t>
      </w:r>
      <w:r w:rsidR="00AE09D6" w:rsidRPr="00AE09D6">
        <w:rPr>
          <w:rFonts w:ascii="Times New Roman" w:hAnsi="Times New Roman" w:cs="Times New Roman"/>
          <w:sz w:val="28"/>
          <w:szCs w:val="28"/>
        </w:rPr>
        <w:t>ежемесячно</w:t>
      </w:r>
      <w:r w:rsidR="00AE09D6">
        <w:rPr>
          <w:rFonts w:ascii="Times New Roman" w:hAnsi="Times New Roman" w:cs="Times New Roman"/>
          <w:sz w:val="28"/>
          <w:szCs w:val="28"/>
        </w:rPr>
        <w:t>го денежного</w:t>
      </w:r>
      <w:r w:rsidR="00AE09D6" w:rsidRPr="00AE09D6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AE09D6">
        <w:rPr>
          <w:rFonts w:ascii="Times New Roman" w:hAnsi="Times New Roman" w:cs="Times New Roman"/>
          <w:sz w:val="28"/>
          <w:szCs w:val="28"/>
        </w:rPr>
        <w:t xml:space="preserve">я, премий </w:t>
      </w:r>
      <w:r w:rsidR="00386728">
        <w:rPr>
          <w:rFonts w:ascii="Times New Roman" w:hAnsi="Times New Roman" w:cs="Times New Roman"/>
          <w:sz w:val="28"/>
          <w:szCs w:val="28"/>
        </w:rPr>
        <w:t>по результатам работы</w:t>
      </w:r>
      <w:r w:rsidR="00AE09D6">
        <w:rPr>
          <w:rFonts w:ascii="Times New Roman" w:hAnsi="Times New Roman" w:cs="Times New Roman"/>
          <w:sz w:val="28"/>
          <w:szCs w:val="28"/>
        </w:rPr>
        <w:t xml:space="preserve">, единовременной выплаты при </w:t>
      </w:r>
      <w:r w:rsidR="0090007F" w:rsidRPr="0090007F">
        <w:rPr>
          <w:rFonts w:ascii="Times New Roman" w:hAnsi="Times New Roman" w:cs="Times New Roman"/>
          <w:sz w:val="28"/>
          <w:szCs w:val="28"/>
        </w:rPr>
        <w:t xml:space="preserve"> </w:t>
      </w:r>
      <w:r w:rsidR="00AE09D6" w:rsidRPr="00AE09D6">
        <w:rPr>
          <w:rFonts w:ascii="Times New Roman" w:hAnsi="Times New Roman" w:cs="Times New Roman"/>
          <w:sz w:val="28"/>
          <w:szCs w:val="28"/>
        </w:rPr>
        <w:t>предоставлении еж</w:t>
      </w:r>
      <w:r w:rsidR="00AE09D6">
        <w:rPr>
          <w:rFonts w:ascii="Times New Roman" w:hAnsi="Times New Roman" w:cs="Times New Roman"/>
          <w:sz w:val="28"/>
          <w:szCs w:val="28"/>
        </w:rPr>
        <w:t>егодного  оплачиваемого отпуска, материальной помощи.</w:t>
      </w:r>
      <w:r w:rsidR="0090007F" w:rsidRPr="0090007F">
        <w:rPr>
          <w:rFonts w:ascii="Times New Roman" w:hAnsi="Times New Roman" w:cs="Times New Roman"/>
          <w:sz w:val="28"/>
          <w:szCs w:val="28"/>
        </w:rPr>
        <w:t xml:space="preserve"> </w:t>
      </w:r>
      <w:r w:rsidR="007E6F0E" w:rsidRPr="00900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F0E" w:rsidRPr="00120BB3" w:rsidRDefault="00BC16FB" w:rsidP="00250EF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FB">
        <w:rPr>
          <w:rFonts w:ascii="Times New Roman" w:hAnsi="Times New Roman" w:cs="Times New Roman"/>
          <w:sz w:val="28"/>
          <w:szCs w:val="28"/>
        </w:rPr>
        <w:t>3.</w:t>
      </w:r>
      <w:r w:rsidR="00316D44">
        <w:rPr>
          <w:rFonts w:ascii="Times New Roman" w:hAnsi="Times New Roman" w:cs="Times New Roman"/>
          <w:sz w:val="28"/>
          <w:szCs w:val="28"/>
        </w:rPr>
        <w:t>3</w:t>
      </w:r>
      <w:r w:rsidRPr="00BC16FB">
        <w:rPr>
          <w:rFonts w:ascii="Times New Roman" w:hAnsi="Times New Roman" w:cs="Times New Roman"/>
          <w:sz w:val="28"/>
          <w:szCs w:val="28"/>
        </w:rPr>
        <w:t xml:space="preserve">.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и служащим </w:t>
      </w:r>
      <w:r w:rsidRPr="00BC16FB">
        <w:rPr>
          <w:rFonts w:ascii="Times New Roman" w:hAnsi="Times New Roman" w:cs="Times New Roman"/>
          <w:sz w:val="28"/>
          <w:szCs w:val="28"/>
        </w:rPr>
        <w:t xml:space="preserve">могут быть произведены и иные выплаты, предусмотренные </w:t>
      </w:r>
      <w:r w:rsidR="006D502C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Уставом сельского поселения и </w:t>
      </w:r>
      <w:r w:rsidRPr="00BC16FB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B02694" w:rsidRDefault="00B02694" w:rsidP="00250EFC">
      <w:pPr>
        <w:pStyle w:val="ConsPlusNormal"/>
        <w:ind w:firstLine="709"/>
        <w:jc w:val="center"/>
      </w:pPr>
    </w:p>
    <w:p w:rsidR="00B02694" w:rsidRPr="00BF01EE" w:rsidRDefault="00926C94" w:rsidP="00250EF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01EE">
        <w:rPr>
          <w:rFonts w:ascii="Times New Roman" w:hAnsi="Times New Roman" w:cs="Times New Roman"/>
          <w:sz w:val="28"/>
          <w:szCs w:val="28"/>
        </w:rPr>
        <w:t>4</w:t>
      </w:r>
      <w:r w:rsidR="00AE09D6">
        <w:rPr>
          <w:rFonts w:ascii="Times New Roman" w:hAnsi="Times New Roman" w:cs="Times New Roman"/>
          <w:sz w:val="28"/>
          <w:szCs w:val="28"/>
        </w:rPr>
        <w:t>. Должностной</w:t>
      </w:r>
      <w:r w:rsidR="00B02694" w:rsidRPr="00BF01EE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0D15A4" w:rsidRPr="00BF01E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09D6">
        <w:rPr>
          <w:rFonts w:ascii="Times New Roman" w:hAnsi="Times New Roman" w:cs="Times New Roman"/>
          <w:sz w:val="28"/>
          <w:szCs w:val="28"/>
        </w:rPr>
        <w:t>ых служащих и служащих</w:t>
      </w:r>
    </w:p>
    <w:p w:rsidR="00B02694" w:rsidRPr="00926C94" w:rsidRDefault="000D15A4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2694" w:rsidRPr="00926C94">
        <w:rPr>
          <w:rFonts w:ascii="Times New Roman" w:hAnsi="Times New Roman" w:cs="Times New Roman"/>
          <w:sz w:val="28"/>
          <w:szCs w:val="28"/>
        </w:rPr>
        <w:t>.1. Должностн</w:t>
      </w:r>
      <w:r w:rsidR="009027D2">
        <w:rPr>
          <w:rFonts w:ascii="Times New Roman" w:hAnsi="Times New Roman" w:cs="Times New Roman"/>
          <w:sz w:val="28"/>
          <w:szCs w:val="28"/>
        </w:rPr>
        <w:t>ой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оклад муниципальным служащим</w:t>
      </w:r>
      <w:r w:rsidR="001F3B09">
        <w:rPr>
          <w:rFonts w:ascii="Times New Roman" w:hAnsi="Times New Roman" w:cs="Times New Roman"/>
          <w:sz w:val="28"/>
          <w:szCs w:val="28"/>
        </w:rPr>
        <w:t xml:space="preserve"> и служащим 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9027D2">
        <w:rPr>
          <w:rFonts w:ascii="Times New Roman" w:hAnsi="Times New Roman" w:cs="Times New Roman"/>
          <w:sz w:val="28"/>
          <w:szCs w:val="28"/>
        </w:rPr>
        <w:t>е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и оформля</w:t>
      </w:r>
      <w:r w:rsidR="009027D2">
        <w:rPr>
          <w:rFonts w:ascii="Times New Roman" w:hAnsi="Times New Roman" w:cs="Times New Roman"/>
          <w:sz w:val="28"/>
          <w:szCs w:val="28"/>
        </w:rPr>
        <w:t>е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в соответствии с замещаемой должностью  в размерах </w:t>
      </w:r>
      <w:proofErr w:type="gramStart"/>
      <w:r w:rsidR="00B02694" w:rsidRPr="00926C9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90" w:history="1">
        <w:r w:rsidR="007B08B0" w:rsidRPr="00BF4889">
          <w:rPr>
            <w:rFonts w:ascii="Times New Roman" w:hAnsi="Times New Roman" w:cs="Times New Roman"/>
            <w:sz w:val="28"/>
            <w:szCs w:val="28"/>
          </w:rPr>
          <w:t>приложения</w:t>
        </w:r>
        <w:proofErr w:type="gramEnd"/>
        <w:r w:rsidR="00B02694" w:rsidRPr="00BF488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F4889">
        <w:rPr>
          <w:rFonts w:ascii="Times New Roman" w:hAnsi="Times New Roman" w:cs="Times New Roman"/>
          <w:sz w:val="28"/>
          <w:szCs w:val="28"/>
        </w:rPr>
        <w:t>2</w:t>
      </w:r>
      <w:r w:rsidR="001F3B0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D15A4" w:rsidRDefault="000D15A4" w:rsidP="00250EF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B02694" w:rsidRPr="00926C94">
        <w:rPr>
          <w:rFonts w:ascii="Times New Roman" w:hAnsi="Times New Roman" w:cs="Times New Roman"/>
          <w:sz w:val="28"/>
          <w:szCs w:val="28"/>
        </w:rPr>
        <w:t>Должностн</w:t>
      </w:r>
      <w:r w:rsidR="009027D2">
        <w:rPr>
          <w:rFonts w:ascii="Times New Roman" w:hAnsi="Times New Roman" w:cs="Times New Roman"/>
          <w:sz w:val="28"/>
          <w:szCs w:val="28"/>
        </w:rPr>
        <w:t>ой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оклад муниципальных служащих </w:t>
      </w:r>
      <w:r w:rsidR="001F3B09">
        <w:rPr>
          <w:rFonts w:ascii="Times New Roman" w:hAnsi="Times New Roman" w:cs="Times New Roman"/>
          <w:sz w:val="28"/>
          <w:szCs w:val="28"/>
        </w:rPr>
        <w:t xml:space="preserve">и служащих </w:t>
      </w:r>
      <w:r w:rsidR="00B02694" w:rsidRPr="00926C94">
        <w:rPr>
          <w:rFonts w:ascii="Times New Roman" w:hAnsi="Times New Roman" w:cs="Times New Roman"/>
          <w:sz w:val="28"/>
          <w:szCs w:val="28"/>
        </w:rPr>
        <w:t>определя</w:t>
      </w:r>
      <w:r w:rsidR="009027D2">
        <w:rPr>
          <w:rFonts w:ascii="Times New Roman" w:hAnsi="Times New Roman" w:cs="Times New Roman"/>
          <w:sz w:val="28"/>
          <w:szCs w:val="28"/>
        </w:rPr>
        <w:t>е</w:t>
      </w:r>
      <w:r w:rsidR="00B02694" w:rsidRPr="00926C94">
        <w:rPr>
          <w:rFonts w:ascii="Times New Roman" w:hAnsi="Times New Roman" w:cs="Times New Roman"/>
          <w:sz w:val="28"/>
          <w:szCs w:val="28"/>
        </w:rPr>
        <w:t>тся в соответствии со штатными расписани</w:t>
      </w:r>
      <w:r>
        <w:rPr>
          <w:rFonts w:ascii="Times New Roman" w:hAnsi="Times New Roman" w:cs="Times New Roman"/>
          <w:sz w:val="28"/>
          <w:szCs w:val="28"/>
        </w:rPr>
        <w:t>ем, утверждаемым Главой сельского поселения</w:t>
      </w:r>
      <w:r w:rsidR="00B02694" w:rsidRPr="00926C94">
        <w:rPr>
          <w:rFonts w:ascii="Times New Roman" w:hAnsi="Times New Roman" w:cs="Times New Roman"/>
          <w:sz w:val="28"/>
          <w:szCs w:val="28"/>
        </w:rPr>
        <w:t xml:space="preserve"> в пределах фондов оплаты труда, установленных на соответствующий финансовый год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B02694" w:rsidRDefault="00B02694" w:rsidP="00250EFC">
      <w:pPr>
        <w:pStyle w:val="ConsPlusNormal"/>
        <w:ind w:firstLine="709"/>
        <w:jc w:val="both"/>
      </w:pPr>
    </w:p>
    <w:p w:rsidR="00B02694" w:rsidRPr="00BF01EE" w:rsidRDefault="000D15A4" w:rsidP="00250EF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01EE">
        <w:rPr>
          <w:rFonts w:ascii="Times New Roman" w:hAnsi="Times New Roman" w:cs="Times New Roman"/>
          <w:sz w:val="28"/>
          <w:szCs w:val="28"/>
        </w:rPr>
        <w:t>5</w:t>
      </w:r>
      <w:r w:rsidR="00B02694" w:rsidRPr="00BF01EE">
        <w:rPr>
          <w:rFonts w:ascii="Times New Roman" w:hAnsi="Times New Roman" w:cs="Times New Roman"/>
          <w:sz w:val="28"/>
          <w:szCs w:val="28"/>
        </w:rPr>
        <w:t>. Размер и порядок выплаты ежемесячной квалификационной</w:t>
      </w:r>
      <w:r w:rsidR="00250EFC">
        <w:rPr>
          <w:rFonts w:ascii="Times New Roman" w:hAnsi="Times New Roman" w:cs="Times New Roman"/>
          <w:sz w:val="28"/>
          <w:szCs w:val="28"/>
        </w:rPr>
        <w:t xml:space="preserve"> </w:t>
      </w:r>
      <w:r w:rsidR="00B02694" w:rsidRPr="00BF01EE">
        <w:rPr>
          <w:rFonts w:ascii="Times New Roman" w:hAnsi="Times New Roman" w:cs="Times New Roman"/>
          <w:sz w:val="28"/>
          <w:szCs w:val="28"/>
        </w:rPr>
        <w:t>надбавки к должностному окладу за знания и умения</w:t>
      </w:r>
    </w:p>
    <w:p w:rsidR="00B02694" w:rsidRPr="001E7B2A" w:rsidRDefault="000D15A4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9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.1. Ежемесячная квалификационная надбавка к должностному окладу за знания и умения муниципальному служащему (далее - квалификационная надбавка)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и оформляется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размере  </w:t>
      </w:r>
      <w:r w:rsidR="00B02694" w:rsidRPr="001E7B2A">
        <w:rPr>
          <w:rFonts w:ascii="Times New Roman" w:hAnsi="Times New Roman" w:cs="Times New Roman"/>
          <w:sz w:val="28"/>
          <w:szCs w:val="28"/>
        </w:rPr>
        <w:t xml:space="preserve">- от </w:t>
      </w:r>
      <w:r w:rsidRPr="001E7B2A">
        <w:rPr>
          <w:rFonts w:ascii="Times New Roman" w:hAnsi="Times New Roman" w:cs="Times New Roman"/>
          <w:sz w:val="28"/>
          <w:szCs w:val="28"/>
        </w:rPr>
        <w:t>20</w:t>
      </w:r>
      <w:r w:rsidR="00B02694" w:rsidRPr="001E7B2A">
        <w:rPr>
          <w:rFonts w:ascii="Times New Roman" w:hAnsi="Times New Roman" w:cs="Times New Roman"/>
          <w:sz w:val="28"/>
          <w:szCs w:val="28"/>
        </w:rPr>
        <w:t xml:space="preserve"> до 40,5 процентов должностного оклада;</w:t>
      </w:r>
    </w:p>
    <w:p w:rsidR="00C2103B" w:rsidRDefault="000D15A4" w:rsidP="00250EF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. Повышение квалификационной надбавки муниципальному служащему осуществляется в размерах, не превышающих предельных размеров, указанных </w:t>
      </w:r>
      <w:r w:rsidR="00B02694" w:rsidRPr="00BF488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9" w:history="1">
        <w:r w:rsidR="00486C70" w:rsidRPr="00BF4889">
          <w:rPr>
            <w:rFonts w:ascii="Times New Roman" w:hAnsi="Times New Roman" w:cs="Times New Roman"/>
            <w:sz w:val="28"/>
            <w:szCs w:val="28"/>
          </w:rPr>
          <w:t>пункте 5</w:t>
        </w:r>
        <w:r w:rsidR="00B02694" w:rsidRPr="00BF488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B02694" w:rsidRPr="000D15A4">
        <w:rPr>
          <w:rFonts w:ascii="Times New Roman" w:hAnsi="Times New Roman" w:cs="Times New Roman"/>
          <w:sz w:val="28"/>
          <w:szCs w:val="28"/>
        </w:rPr>
        <w:t xml:space="preserve"> настоящего раздела, после повышения им своих профессиональных знаний и навыков: получения дополнительного профессионального образования, подтверждаемых соответствующим документом, а также по результатам аттестации в соответствии с решением аттестационной комиссии.</w:t>
      </w:r>
      <w:r w:rsidR="00C2103B" w:rsidRPr="00C2103B">
        <w:t xml:space="preserve"> </w:t>
      </w:r>
    </w:p>
    <w:p w:rsidR="00B02694" w:rsidRPr="000D15A4" w:rsidRDefault="00C2103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1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103B">
        <w:rPr>
          <w:rFonts w:ascii="Times New Roman" w:hAnsi="Times New Roman" w:cs="Times New Roman"/>
          <w:sz w:val="28"/>
          <w:szCs w:val="28"/>
        </w:rPr>
        <w:t>. За муниципальным служащим, имеющим ранее установленную квалификационную надбавку в размере, не соответствующем предельном</w:t>
      </w:r>
      <w:r>
        <w:rPr>
          <w:rFonts w:ascii="Times New Roman" w:hAnsi="Times New Roman" w:cs="Times New Roman"/>
          <w:sz w:val="28"/>
          <w:szCs w:val="28"/>
        </w:rPr>
        <w:t>у размеру, указанному в пункте 5</w:t>
      </w:r>
      <w:r w:rsidRPr="00C2103B">
        <w:rPr>
          <w:rFonts w:ascii="Times New Roman" w:hAnsi="Times New Roman" w:cs="Times New Roman"/>
          <w:sz w:val="28"/>
          <w:szCs w:val="28"/>
        </w:rPr>
        <w:t xml:space="preserve">.1 настоящего раздела, квалификационная надбавка сохраняется в установленном размере впредь до переназначения его на другую должность муниципальной службы в соответствии с Реестром </w:t>
      </w:r>
      <w:r w:rsidRPr="00C2103B">
        <w:rPr>
          <w:rFonts w:ascii="Times New Roman" w:hAnsi="Times New Roman" w:cs="Times New Roman"/>
          <w:sz w:val="28"/>
          <w:szCs w:val="28"/>
        </w:rPr>
        <w:lastRenderedPageBreak/>
        <w:t>должностей муниципальной службы в Новгородской области.</w:t>
      </w:r>
    </w:p>
    <w:p w:rsidR="00B02694" w:rsidRPr="000D15A4" w:rsidRDefault="00B02694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694" w:rsidRPr="00AA5A6A" w:rsidRDefault="00CC41C3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02694" w:rsidRPr="00AA5A6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</w:t>
      </w:r>
      <w:r w:rsidR="00250EFC">
        <w:rPr>
          <w:rFonts w:ascii="Times New Roman" w:hAnsi="Times New Roman" w:cs="Times New Roman"/>
          <w:sz w:val="28"/>
          <w:szCs w:val="28"/>
        </w:rPr>
        <w:t xml:space="preserve"> </w:t>
      </w:r>
      <w:r w:rsidR="00043545" w:rsidRPr="00AA5A6A">
        <w:rPr>
          <w:rFonts w:ascii="Times New Roman" w:hAnsi="Times New Roman" w:cs="Times New Roman"/>
          <w:sz w:val="28"/>
          <w:szCs w:val="28"/>
        </w:rPr>
        <w:t>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муниципальной службе (за выслугу лет)</w:t>
      </w:r>
    </w:p>
    <w:p w:rsidR="00B02694" w:rsidRPr="000D15A4" w:rsidRDefault="000D15A4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5A4">
        <w:rPr>
          <w:rFonts w:ascii="Times New Roman" w:hAnsi="Times New Roman" w:cs="Times New Roman"/>
          <w:sz w:val="28"/>
          <w:szCs w:val="28"/>
        </w:rPr>
        <w:t>6</w:t>
      </w:r>
      <w:r w:rsidR="00B02694" w:rsidRPr="000D15A4">
        <w:rPr>
          <w:rFonts w:ascii="Times New Roman" w:hAnsi="Times New Roman" w:cs="Times New Roman"/>
          <w:sz w:val="28"/>
          <w:szCs w:val="28"/>
        </w:rPr>
        <w:t>.1. Ежемесячная надбавка к должностному окладу за выслугу лет на муниципальной службе</w:t>
      </w:r>
      <w:r w:rsidR="009027D2">
        <w:rPr>
          <w:rFonts w:ascii="Times New Roman" w:hAnsi="Times New Roman" w:cs="Times New Roman"/>
          <w:sz w:val="28"/>
          <w:szCs w:val="28"/>
        </w:rPr>
        <w:t xml:space="preserve"> муниципальным служащим, ежемесячная надбавка к должностному окладу за выслугу лет служащим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 и оформляется распоряжением Администрации </w:t>
      </w:r>
      <w:r w:rsidR="003107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 на основании сведен</w:t>
      </w:r>
      <w:r w:rsidR="00CC41C3">
        <w:rPr>
          <w:rFonts w:ascii="Times New Roman" w:hAnsi="Times New Roman" w:cs="Times New Roman"/>
          <w:sz w:val="28"/>
          <w:szCs w:val="28"/>
        </w:rPr>
        <w:t>ий о стаже муниципальной службы</w:t>
      </w:r>
      <w:r w:rsidR="009027D2">
        <w:rPr>
          <w:rFonts w:ascii="Times New Roman" w:hAnsi="Times New Roman" w:cs="Times New Roman"/>
          <w:sz w:val="28"/>
          <w:szCs w:val="28"/>
        </w:rPr>
        <w:t>, стаже работы</w:t>
      </w:r>
      <w:r w:rsidR="00CC41C3">
        <w:rPr>
          <w:rFonts w:ascii="Times New Roman" w:hAnsi="Times New Roman" w:cs="Times New Roman"/>
          <w:sz w:val="28"/>
          <w:szCs w:val="28"/>
        </w:rPr>
        <w:t xml:space="preserve"> 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B02694" w:rsidRPr="000D15A4" w:rsidRDefault="00B02694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250EFC" w:rsidRPr="000D15A4" w:rsidTr="00AD073B">
        <w:tc>
          <w:tcPr>
            <w:tcW w:w="3969" w:type="dxa"/>
          </w:tcPr>
          <w:p w:rsidR="00250EFC" w:rsidRPr="000D15A4" w:rsidRDefault="00250EFC" w:rsidP="00250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при стаже от 1 года до 5 лет</w:t>
            </w:r>
          </w:p>
        </w:tc>
        <w:tc>
          <w:tcPr>
            <w:tcW w:w="5102" w:type="dxa"/>
          </w:tcPr>
          <w:p w:rsidR="00250EFC" w:rsidRPr="000D15A4" w:rsidRDefault="00250EFC" w:rsidP="00250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250EFC" w:rsidRPr="000D15A4" w:rsidTr="000F5FC9">
        <w:tc>
          <w:tcPr>
            <w:tcW w:w="3969" w:type="dxa"/>
          </w:tcPr>
          <w:p w:rsidR="00250EFC" w:rsidRPr="000D15A4" w:rsidRDefault="00250EFC" w:rsidP="00250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при стаже от 5 до 10 лет</w:t>
            </w:r>
          </w:p>
        </w:tc>
        <w:tc>
          <w:tcPr>
            <w:tcW w:w="5102" w:type="dxa"/>
          </w:tcPr>
          <w:p w:rsidR="00250EFC" w:rsidRPr="000D15A4" w:rsidRDefault="00250EFC" w:rsidP="00250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250EFC" w:rsidRPr="000D15A4" w:rsidTr="005D60D8">
        <w:tc>
          <w:tcPr>
            <w:tcW w:w="3969" w:type="dxa"/>
          </w:tcPr>
          <w:p w:rsidR="00250EFC" w:rsidRPr="000D15A4" w:rsidRDefault="00250EFC" w:rsidP="00250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при стаже от 10 до 15 лет</w:t>
            </w:r>
          </w:p>
        </w:tc>
        <w:tc>
          <w:tcPr>
            <w:tcW w:w="5102" w:type="dxa"/>
          </w:tcPr>
          <w:p w:rsidR="00250EFC" w:rsidRPr="000D15A4" w:rsidRDefault="00250EFC" w:rsidP="00250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250EFC" w:rsidRPr="000D15A4" w:rsidTr="009B3DFA">
        <w:tc>
          <w:tcPr>
            <w:tcW w:w="3969" w:type="dxa"/>
          </w:tcPr>
          <w:p w:rsidR="00250EFC" w:rsidRPr="000D15A4" w:rsidRDefault="00250EFC" w:rsidP="00250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при стаже свыше 15 лет</w:t>
            </w:r>
          </w:p>
        </w:tc>
        <w:tc>
          <w:tcPr>
            <w:tcW w:w="5102" w:type="dxa"/>
          </w:tcPr>
          <w:p w:rsidR="00250EFC" w:rsidRPr="000D15A4" w:rsidRDefault="00250EFC" w:rsidP="00250E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5A4"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:rsidR="00B02694" w:rsidRPr="000D15A4" w:rsidRDefault="00B02694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694" w:rsidRDefault="009027D2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107B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Для муниципальных служащих с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таж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исчисляется в соответствии со </w:t>
      </w:r>
      <w:hyperlink r:id="rId23" w:history="1">
        <w:r w:rsidR="00B02694" w:rsidRPr="00BF4889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="00B02694" w:rsidRPr="00BF488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 w:rsidR="00250EFC" w:rsidRPr="00BF4889">
        <w:rPr>
          <w:rFonts w:ascii="Times New Roman" w:hAnsi="Times New Roman" w:cs="Times New Roman"/>
          <w:sz w:val="28"/>
          <w:szCs w:val="28"/>
        </w:rPr>
        <w:t>№</w:t>
      </w:r>
      <w:r w:rsidR="00B02694" w:rsidRPr="00BF4889">
        <w:rPr>
          <w:rFonts w:ascii="Times New Roman" w:hAnsi="Times New Roman" w:cs="Times New Roman"/>
          <w:sz w:val="28"/>
          <w:szCs w:val="28"/>
        </w:rPr>
        <w:t xml:space="preserve"> 25-ФЗ </w:t>
      </w:r>
      <w:r w:rsidR="00250EFC" w:rsidRPr="00BF4889">
        <w:rPr>
          <w:rFonts w:ascii="Times New Roman" w:hAnsi="Times New Roman" w:cs="Times New Roman"/>
          <w:sz w:val="28"/>
          <w:szCs w:val="28"/>
        </w:rPr>
        <w:t>«</w:t>
      </w:r>
      <w:r w:rsidR="00B02694" w:rsidRPr="00BF488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50EFC" w:rsidRPr="00BF4889">
        <w:rPr>
          <w:rFonts w:ascii="Times New Roman" w:hAnsi="Times New Roman" w:cs="Times New Roman"/>
          <w:sz w:val="28"/>
          <w:szCs w:val="28"/>
        </w:rPr>
        <w:t>»</w:t>
      </w:r>
      <w:r w:rsidR="00B02694" w:rsidRPr="00BF4889">
        <w:rPr>
          <w:rFonts w:ascii="Times New Roman" w:hAnsi="Times New Roman" w:cs="Times New Roman"/>
          <w:sz w:val="28"/>
          <w:szCs w:val="28"/>
        </w:rPr>
        <w:t xml:space="preserve"> и областным </w:t>
      </w:r>
      <w:hyperlink r:id="rId24" w:history="1">
        <w:r w:rsidR="00B02694" w:rsidRPr="00BF48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02694" w:rsidRPr="00BF4889">
        <w:rPr>
          <w:rFonts w:ascii="Times New Roman" w:hAnsi="Times New Roman" w:cs="Times New Roman"/>
          <w:sz w:val="28"/>
          <w:szCs w:val="28"/>
        </w:rPr>
        <w:t xml:space="preserve"> от 30.06.2016 </w:t>
      </w:r>
      <w:r w:rsidR="00250EFC" w:rsidRPr="00BF4889">
        <w:rPr>
          <w:rFonts w:ascii="Times New Roman" w:hAnsi="Times New Roman" w:cs="Times New Roman"/>
          <w:sz w:val="28"/>
          <w:szCs w:val="28"/>
        </w:rPr>
        <w:t>№</w:t>
      </w:r>
      <w:r w:rsidR="00B02694" w:rsidRPr="00BF4889">
        <w:rPr>
          <w:rFonts w:ascii="Times New Roman" w:hAnsi="Times New Roman" w:cs="Times New Roman"/>
          <w:sz w:val="28"/>
          <w:szCs w:val="28"/>
        </w:rPr>
        <w:t xml:space="preserve"> 1005-ОЗ </w:t>
      </w:r>
      <w:r w:rsidR="00250EFC" w:rsidRPr="00BF4889">
        <w:rPr>
          <w:rFonts w:ascii="Times New Roman" w:hAnsi="Times New Roman" w:cs="Times New Roman"/>
          <w:sz w:val="28"/>
          <w:szCs w:val="28"/>
        </w:rPr>
        <w:t>«</w:t>
      </w:r>
      <w:r w:rsidR="00B02694" w:rsidRPr="00BF4889">
        <w:rPr>
          <w:rFonts w:ascii="Times New Roman" w:hAnsi="Times New Roman" w:cs="Times New Roman"/>
          <w:sz w:val="28"/>
          <w:szCs w:val="28"/>
        </w:rPr>
        <w:t>О стаже муниципальной службы муниципальных служащих в</w:t>
      </w:r>
      <w:r w:rsidR="00B02694" w:rsidRPr="000D15A4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250EFC">
        <w:rPr>
          <w:rFonts w:ascii="Times New Roman" w:hAnsi="Times New Roman" w:cs="Times New Roman"/>
          <w:sz w:val="28"/>
          <w:szCs w:val="28"/>
        </w:rPr>
        <w:t>»</w:t>
      </w:r>
      <w:r w:rsidR="00B02694" w:rsidRPr="000D15A4">
        <w:rPr>
          <w:rFonts w:ascii="Times New Roman" w:hAnsi="Times New Roman" w:cs="Times New Roman"/>
          <w:sz w:val="28"/>
          <w:szCs w:val="28"/>
        </w:rPr>
        <w:t>.</w:t>
      </w:r>
    </w:p>
    <w:p w:rsidR="00DA58A6" w:rsidRDefault="009027D2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DA58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служащих в</w:t>
      </w:r>
      <w:r w:rsidR="00DA58A6">
        <w:rPr>
          <w:rFonts w:ascii="Times New Roman" w:hAnsi="Times New Roman" w:cs="Times New Roman"/>
          <w:sz w:val="28"/>
          <w:szCs w:val="28"/>
        </w:rPr>
        <w:t xml:space="preserve"> стаж работы, дающий право на получение ежемесячной надбавки к должностному окладу за выслугу лет, включаются периоды замещения на должностях:</w:t>
      </w:r>
    </w:p>
    <w:p w:rsidR="00DA58A6" w:rsidRDefault="00DA58A6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 и органах государственной власти;</w:t>
      </w:r>
    </w:p>
    <w:p w:rsidR="00DA58A6" w:rsidRDefault="00DA58A6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на предприятиях, в учреждениях, организациях, если занимаемые должности, опыт работы соответствует профессиональным </w:t>
      </w:r>
      <w:r w:rsidR="009027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требованиям;</w:t>
      </w:r>
    </w:p>
    <w:p w:rsidR="008543F8" w:rsidRDefault="001568F0" w:rsidP="00250EF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CB48D7">
        <w:rPr>
          <w:rFonts w:ascii="Times New Roman" w:hAnsi="Times New Roman" w:cs="Times New Roman"/>
          <w:sz w:val="28"/>
          <w:szCs w:val="28"/>
        </w:rPr>
        <w:t>ремя прохождения военной службы.</w:t>
      </w:r>
      <w:r w:rsidR="008543F8" w:rsidRPr="008543F8">
        <w:t xml:space="preserve"> </w:t>
      </w:r>
    </w:p>
    <w:p w:rsidR="005A2318" w:rsidRPr="000D15A4" w:rsidRDefault="005A2318" w:rsidP="00250E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02694" w:rsidRPr="00BF01EE" w:rsidRDefault="009027D2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2694" w:rsidRPr="00E313E3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</w:t>
      </w:r>
      <w:r w:rsidR="00250EFC">
        <w:rPr>
          <w:rFonts w:ascii="Times New Roman" w:hAnsi="Times New Roman" w:cs="Times New Roman"/>
          <w:sz w:val="28"/>
          <w:szCs w:val="28"/>
        </w:rPr>
        <w:t xml:space="preserve"> </w:t>
      </w:r>
      <w:r w:rsidR="00B02694" w:rsidRPr="00E313E3">
        <w:rPr>
          <w:rFonts w:ascii="Times New Roman" w:hAnsi="Times New Roman" w:cs="Times New Roman"/>
          <w:sz w:val="28"/>
          <w:szCs w:val="28"/>
        </w:rPr>
        <w:t>за особые условия муниципальной службы</w:t>
      </w:r>
      <w:r w:rsidR="00CB48D7" w:rsidRPr="00E313E3">
        <w:rPr>
          <w:rFonts w:ascii="Times New Roman" w:hAnsi="Times New Roman" w:cs="Times New Roman"/>
          <w:sz w:val="28"/>
          <w:szCs w:val="28"/>
        </w:rPr>
        <w:t xml:space="preserve"> (службы</w:t>
      </w:r>
      <w:r w:rsidR="00CB48D7">
        <w:rPr>
          <w:rFonts w:ascii="Times New Roman" w:hAnsi="Times New Roman" w:cs="Times New Roman"/>
          <w:sz w:val="28"/>
          <w:szCs w:val="28"/>
        </w:rPr>
        <w:t>)</w:t>
      </w:r>
    </w:p>
    <w:p w:rsidR="005E0369" w:rsidRDefault="009027D2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2694" w:rsidRPr="003107BA">
        <w:rPr>
          <w:rFonts w:ascii="Times New Roman" w:hAnsi="Times New Roman" w:cs="Times New Roman"/>
          <w:sz w:val="28"/>
          <w:szCs w:val="28"/>
        </w:rPr>
        <w:t>.1.</w:t>
      </w:r>
      <w:r w:rsidR="009B7640">
        <w:rPr>
          <w:rFonts w:ascii="Times New Roman" w:hAnsi="Times New Roman" w:cs="Times New Roman"/>
          <w:sz w:val="28"/>
          <w:szCs w:val="28"/>
        </w:rPr>
        <w:t xml:space="preserve"> Муниципальным служащим  устанавливается </w:t>
      </w:r>
      <w:r w:rsidR="00E313E3">
        <w:rPr>
          <w:rFonts w:ascii="Times New Roman" w:hAnsi="Times New Roman" w:cs="Times New Roman"/>
          <w:sz w:val="28"/>
          <w:szCs w:val="28"/>
        </w:rPr>
        <w:t>ежемесячная</w:t>
      </w:r>
      <w:r w:rsidR="00E313E3" w:rsidRPr="00E313E3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E313E3">
        <w:rPr>
          <w:rFonts w:ascii="Times New Roman" w:hAnsi="Times New Roman" w:cs="Times New Roman"/>
          <w:sz w:val="28"/>
          <w:szCs w:val="28"/>
        </w:rPr>
        <w:t>а</w:t>
      </w:r>
      <w:r w:rsidR="00E313E3" w:rsidRPr="00E313E3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</w:t>
      </w:r>
      <w:r w:rsidR="005E0369">
        <w:rPr>
          <w:rFonts w:ascii="Times New Roman" w:hAnsi="Times New Roman" w:cs="Times New Roman"/>
          <w:sz w:val="28"/>
          <w:szCs w:val="28"/>
        </w:rPr>
        <w:t xml:space="preserve"> по замещаемым должностям муниципальной службы</w:t>
      </w:r>
      <w:r w:rsidR="00E313E3">
        <w:rPr>
          <w:rFonts w:ascii="Times New Roman" w:hAnsi="Times New Roman" w:cs="Times New Roman"/>
          <w:sz w:val="28"/>
          <w:szCs w:val="28"/>
        </w:rPr>
        <w:t xml:space="preserve"> в </w:t>
      </w:r>
      <w:r w:rsidR="005E0369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="00E313E3">
        <w:rPr>
          <w:rFonts w:ascii="Times New Roman" w:hAnsi="Times New Roman" w:cs="Times New Roman"/>
          <w:sz w:val="28"/>
          <w:szCs w:val="28"/>
        </w:rPr>
        <w:t>размере</w:t>
      </w:r>
      <w:r w:rsidR="005E0369">
        <w:rPr>
          <w:rFonts w:ascii="Times New Roman" w:hAnsi="Times New Roman" w:cs="Times New Roman"/>
          <w:sz w:val="28"/>
          <w:szCs w:val="28"/>
        </w:rPr>
        <w:t>:</w:t>
      </w:r>
    </w:p>
    <w:p w:rsidR="005E0369" w:rsidRDefault="005E0369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– от 90 до 120 процентов;</w:t>
      </w:r>
    </w:p>
    <w:p w:rsidR="005E0369" w:rsidRDefault="005E0369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от 60 до 90 процентов;</w:t>
      </w:r>
    </w:p>
    <w:p w:rsidR="005E0369" w:rsidRDefault="005E0369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от 60 до 90 процентов</w:t>
      </w:r>
      <w:r w:rsidR="00546FC1">
        <w:rPr>
          <w:rFonts w:ascii="Times New Roman" w:hAnsi="Times New Roman" w:cs="Times New Roman"/>
          <w:sz w:val="28"/>
          <w:szCs w:val="28"/>
        </w:rPr>
        <w:t>;</w:t>
      </w:r>
    </w:p>
    <w:p w:rsidR="00546FC1" w:rsidRDefault="00546FC1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1, 2 категории – от 30 до 60 процентов;</w:t>
      </w:r>
    </w:p>
    <w:p w:rsidR="00B02694" w:rsidRPr="007831F4" w:rsidRDefault="007831F4" w:rsidP="00250E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1F4">
        <w:rPr>
          <w:rFonts w:ascii="Times New Roman" w:hAnsi="Times New Roman" w:cs="Times New Roman"/>
          <w:b/>
          <w:sz w:val="28"/>
          <w:szCs w:val="28"/>
        </w:rPr>
        <w:t xml:space="preserve">Специалист – </w:t>
      </w:r>
      <w:r w:rsidR="00546FC1" w:rsidRPr="00783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3C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46FC1" w:rsidRPr="007831F4">
        <w:rPr>
          <w:rFonts w:ascii="Times New Roman" w:hAnsi="Times New Roman" w:cs="Times New Roman"/>
          <w:b/>
          <w:sz w:val="28"/>
          <w:szCs w:val="28"/>
        </w:rPr>
        <w:t>30  процентов.</w:t>
      </w:r>
    </w:p>
    <w:p w:rsidR="00084A68" w:rsidRPr="003107BA" w:rsidRDefault="009027D2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4A68">
        <w:rPr>
          <w:rFonts w:ascii="Times New Roman" w:hAnsi="Times New Roman" w:cs="Times New Roman"/>
          <w:sz w:val="28"/>
          <w:szCs w:val="28"/>
        </w:rPr>
        <w:t>.</w:t>
      </w:r>
      <w:r w:rsidR="00E313E3">
        <w:rPr>
          <w:rFonts w:ascii="Times New Roman" w:hAnsi="Times New Roman" w:cs="Times New Roman"/>
          <w:sz w:val="28"/>
          <w:szCs w:val="28"/>
        </w:rPr>
        <w:t>2</w:t>
      </w:r>
      <w:r w:rsidR="00084A68">
        <w:rPr>
          <w:rFonts w:ascii="Times New Roman" w:hAnsi="Times New Roman" w:cs="Times New Roman"/>
          <w:sz w:val="28"/>
          <w:szCs w:val="28"/>
        </w:rPr>
        <w:t xml:space="preserve">. </w:t>
      </w:r>
      <w:r w:rsidR="00E313E3">
        <w:rPr>
          <w:rFonts w:ascii="Times New Roman" w:hAnsi="Times New Roman" w:cs="Times New Roman"/>
          <w:sz w:val="28"/>
          <w:szCs w:val="28"/>
        </w:rPr>
        <w:t>С</w:t>
      </w:r>
      <w:r w:rsidR="00084A68">
        <w:rPr>
          <w:rFonts w:ascii="Times New Roman" w:hAnsi="Times New Roman" w:cs="Times New Roman"/>
          <w:sz w:val="28"/>
          <w:szCs w:val="28"/>
        </w:rPr>
        <w:t xml:space="preserve">лужащим устанавливается </w:t>
      </w:r>
      <w:r w:rsidR="00E313E3" w:rsidRPr="00E313E3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особые условия </w:t>
      </w:r>
      <w:r w:rsidR="00E313E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084A68">
        <w:rPr>
          <w:rFonts w:ascii="Times New Roman" w:hAnsi="Times New Roman" w:cs="Times New Roman"/>
          <w:sz w:val="28"/>
          <w:szCs w:val="28"/>
        </w:rPr>
        <w:t>в размере</w:t>
      </w:r>
      <w:r w:rsidR="00546FC1">
        <w:rPr>
          <w:rFonts w:ascii="Times New Roman" w:hAnsi="Times New Roman" w:cs="Times New Roman"/>
          <w:sz w:val="28"/>
          <w:szCs w:val="28"/>
        </w:rPr>
        <w:t xml:space="preserve"> от 30</w:t>
      </w:r>
      <w:r w:rsidR="00084A68">
        <w:rPr>
          <w:rFonts w:ascii="Times New Roman" w:hAnsi="Times New Roman" w:cs="Times New Roman"/>
          <w:sz w:val="28"/>
          <w:szCs w:val="28"/>
        </w:rPr>
        <w:t xml:space="preserve"> до 60 процентов должностного оклада.</w:t>
      </w:r>
    </w:p>
    <w:p w:rsidR="00A3107C" w:rsidRPr="00A3107C" w:rsidRDefault="00FB6A5F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793E">
        <w:rPr>
          <w:rFonts w:ascii="Times New Roman" w:hAnsi="Times New Roman" w:cs="Times New Roman"/>
          <w:sz w:val="28"/>
          <w:szCs w:val="28"/>
        </w:rPr>
        <w:t>.</w:t>
      </w:r>
      <w:r w:rsidR="00E31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13E3">
        <w:rPr>
          <w:rFonts w:ascii="Times New Roman" w:hAnsi="Times New Roman" w:cs="Times New Roman"/>
          <w:sz w:val="28"/>
          <w:szCs w:val="28"/>
        </w:rPr>
        <w:t xml:space="preserve"> </w:t>
      </w:r>
      <w:r w:rsidR="00A3107C" w:rsidRPr="00A3107C">
        <w:rPr>
          <w:rFonts w:ascii="Times New Roman" w:hAnsi="Times New Roman" w:cs="Times New Roman"/>
          <w:sz w:val="28"/>
          <w:szCs w:val="28"/>
        </w:rPr>
        <w:t xml:space="preserve"> Под особыми условиями муниципальной службы </w:t>
      </w:r>
      <w:r w:rsidR="00A3107C">
        <w:rPr>
          <w:rFonts w:ascii="Times New Roman" w:hAnsi="Times New Roman" w:cs="Times New Roman"/>
          <w:sz w:val="28"/>
          <w:szCs w:val="28"/>
        </w:rPr>
        <w:t xml:space="preserve">(службы) </w:t>
      </w:r>
      <w:r w:rsidR="00A3107C" w:rsidRPr="00A3107C">
        <w:rPr>
          <w:rFonts w:ascii="Times New Roman" w:hAnsi="Times New Roman" w:cs="Times New Roman"/>
          <w:sz w:val="28"/>
          <w:szCs w:val="28"/>
        </w:rPr>
        <w:lastRenderedPageBreak/>
        <w:t>понимается:</w:t>
      </w:r>
    </w:p>
    <w:p w:rsidR="00A3107C" w:rsidRPr="00A3107C" w:rsidRDefault="00A3107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</w:t>
      </w:r>
      <w:r w:rsidRPr="00A3107C">
        <w:rPr>
          <w:rFonts w:ascii="Times New Roman" w:hAnsi="Times New Roman" w:cs="Times New Roman"/>
          <w:sz w:val="28"/>
          <w:szCs w:val="28"/>
        </w:rPr>
        <w:t xml:space="preserve"> интенсивность выполняемой рабо</w:t>
      </w:r>
      <w:r>
        <w:rPr>
          <w:rFonts w:ascii="Times New Roman" w:hAnsi="Times New Roman" w:cs="Times New Roman"/>
          <w:sz w:val="28"/>
          <w:szCs w:val="28"/>
        </w:rPr>
        <w:t>ты (значительный объем выполняе</w:t>
      </w:r>
      <w:r w:rsidRPr="00A3107C">
        <w:rPr>
          <w:rFonts w:ascii="Times New Roman" w:hAnsi="Times New Roman" w:cs="Times New Roman"/>
          <w:sz w:val="28"/>
          <w:szCs w:val="28"/>
        </w:rPr>
        <w:t>мых поручений руководства, исполнение поручений в кротчайшие сроки);</w:t>
      </w:r>
    </w:p>
    <w:p w:rsidR="00A3107C" w:rsidRPr="00A3107C" w:rsidRDefault="00A3107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7.3.2. </w:t>
      </w:r>
      <w:r w:rsidRPr="00A3107C">
        <w:rPr>
          <w:rFonts w:ascii="Times New Roman" w:hAnsi="Times New Roman" w:cs="Times New Roman"/>
          <w:sz w:val="28"/>
          <w:szCs w:val="28"/>
        </w:rPr>
        <w:t xml:space="preserve"> сложность и напряженность выполняемой работы, а именно:</w:t>
      </w:r>
    </w:p>
    <w:p w:rsidR="00A3107C" w:rsidRPr="00A3107C" w:rsidRDefault="00A3107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107C">
        <w:rPr>
          <w:rFonts w:ascii="Times New Roman" w:hAnsi="Times New Roman" w:cs="Times New Roman"/>
          <w:sz w:val="28"/>
          <w:szCs w:val="28"/>
        </w:rPr>
        <w:t>многосоставность</w:t>
      </w:r>
      <w:proofErr w:type="spellEnd"/>
      <w:r w:rsidRPr="00A3107C">
        <w:rPr>
          <w:rFonts w:ascii="Times New Roman" w:hAnsi="Times New Roman" w:cs="Times New Roman"/>
          <w:sz w:val="28"/>
          <w:szCs w:val="28"/>
        </w:rPr>
        <w:t xml:space="preserve"> работы – выполнение должностных обязанностей, которые требуют реализации нескольких последовательный стадий;</w:t>
      </w:r>
    </w:p>
    <w:p w:rsidR="00A3107C" w:rsidRPr="00A3107C" w:rsidRDefault="00A3107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107C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A3107C">
        <w:rPr>
          <w:rFonts w:ascii="Times New Roman" w:hAnsi="Times New Roman" w:cs="Times New Roman"/>
          <w:sz w:val="28"/>
          <w:szCs w:val="28"/>
        </w:rPr>
        <w:t xml:space="preserve"> работы – выполнение должностных обязанностей, требующих применения знаний из разных сфер деятельности;</w:t>
      </w:r>
    </w:p>
    <w:p w:rsidR="00A3107C" w:rsidRPr="00A3107C" w:rsidRDefault="00A3107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7C">
        <w:rPr>
          <w:rFonts w:ascii="Times New Roman" w:hAnsi="Times New Roman" w:cs="Times New Roman"/>
          <w:sz w:val="28"/>
          <w:szCs w:val="28"/>
        </w:rPr>
        <w:t>- трудность работы – выполнение должностных обязанностей, требующих знаний, навыков, опыта, необходимости проведения системного анализа;</w:t>
      </w:r>
    </w:p>
    <w:p w:rsidR="00A3107C" w:rsidRPr="00A3107C" w:rsidRDefault="00A3107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7C">
        <w:rPr>
          <w:rFonts w:ascii="Times New Roman" w:hAnsi="Times New Roman" w:cs="Times New Roman"/>
          <w:sz w:val="28"/>
          <w:szCs w:val="28"/>
        </w:rPr>
        <w:t>- выполнение функций, специально возлагаемых муниципальным правовым актом (назначение ответственных лиц, исполнителей);</w:t>
      </w:r>
    </w:p>
    <w:p w:rsidR="00A3107C" w:rsidRPr="00A3107C" w:rsidRDefault="00A3107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107C">
        <w:rPr>
          <w:rFonts w:ascii="Times New Roman" w:hAnsi="Times New Roman" w:cs="Times New Roman"/>
          <w:sz w:val="28"/>
          <w:szCs w:val="28"/>
        </w:rPr>
        <w:t>-</w:t>
      </w:r>
      <w:r w:rsidR="00250EFC">
        <w:rPr>
          <w:rFonts w:ascii="Times New Roman" w:hAnsi="Times New Roman" w:cs="Times New Roman"/>
          <w:sz w:val="28"/>
          <w:szCs w:val="28"/>
        </w:rPr>
        <w:t xml:space="preserve"> </w:t>
      </w:r>
      <w:r w:rsidRPr="00A3107C">
        <w:rPr>
          <w:rFonts w:ascii="Times New Roman" w:hAnsi="Times New Roman" w:cs="Times New Roman"/>
          <w:sz w:val="28"/>
          <w:szCs w:val="28"/>
        </w:rPr>
        <w:t>работа в жестких временных рамках, установленных законодательством, муниципальными правовыми актами, запросами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местного самоуправления</w:t>
      </w:r>
      <w:r w:rsidRPr="00A3107C">
        <w:rPr>
          <w:rFonts w:ascii="Times New Roman" w:hAnsi="Times New Roman" w:cs="Times New Roman"/>
          <w:sz w:val="28"/>
          <w:szCs w:val="28"/>
        </w:rPr>
        <w:t>;</w:t>
      </w:r>
    </w:p>
    <w:p w:rsidR="00A3107C" w:rsidRPr="00A3107C" w:rsidRDefault="00A3107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7.3.3.</w:t>
      </w:r>
      <w:r w:rsidRPr="00A3107C">
        <w:rPr>
          <w:rFonts w:ascii="Times New Roman" w:hAnsi="Times New Roman" w:cs="Times New Roman"/>
          <w:sz w:val="28"/>
          <w:szCs w:val="28"/>
        </w:rPr>
        <w:t xml:space="preserve"> специальный режим работы: выполнение должностных обязанностей за пределами нормальной прод</w:t>
      </w:r>
      <w:r>
        <w:rPr>
          <w:rFonts w:ascii="Times New Roman" w:hAnsi="Times New Roman" w:cs="Times New Roman"/>
          <w:sz w:val="28"/>
          <w:szCs w:val="28"/>
        </w:rPr>
        <w:t>олжительности рабочего времени</w:t>
      </w:r>
      <w:r w:rsidRPr="00A3107C">
        <w:rPr>
          <w:rFonts w:ascii="Times New Roman" w:hAnsi="Times New Roman" w:cs="Times New Roman"/>
          <w:sz w:val="28"/>
          <w:szCs w:val="28"/>
        </w:rPr>
        <w:t>.</w:t>
      </w:r>
    </w:p>
    <w:p w:rsidR="00A3107C" w:rsidRPr="00A3107C" w:rsidRDefault="00A3107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3107C">
        <w:rPr>
          <w:rFonts w:ascii="Times New Roman" w:hAnsi="Times New Roman" w:cs="Times New Roman"/>
          <w:sz w:val="28"/>
          <w:szCs w:val="28"/>
        </w:rPr>
        <w:t xml:space="preserve">4. Ежемесячная надбавка за особые условия устанавливается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сельского поселения</w:t>
      </w:r>
      <w:r w:rsidRPr="00A3107C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 (службу), </w:t>
      </w:r>
      <w:r w:rsidRPr="00A3107C">
        <w:rPr>
          <w:rFonts w:ascii="Times New Roman" w:hAnsi="Times New Roman" w:cs="Times New Roman"/>
          <w:sz w:val="28"/>
          <w:szCs w:val="28"/>
        </w:rPr>
        <w:t>при переводе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(служащего)</w:t>
      </w:r>
      <w:r w:rsidRPr="00A3107C">
        <w:rPr>
          <w:rFonts w:ascii="Times New Roman" w:hAnsi="Times New Roman" w:cs="Times New Roman"/>
          <w:sz w:val="28"/>
          <w:szCs w:val="28"/>
        </w:rPr>
        <w:t xml:space="preserve"> на иную должность  в пред</w:t>
      </w:r>
      <w:r>
        <w:rPr>
          <w:rFonts w:ascii="Times New Roman" w:hAnsi="Times New Roman" w:cs="Times New Roman"/>
          <w:sz w:val="28"/>
          <w:szCs w:val="28"/>
        </w:rPr>
        <w:t>елах, установленных в пунктах 7.1 и 7.2</w:t>
      </w:r>
      <w:r w:rsidRPr="00A3107C">
        <w:rPr>
          <w:rFonts w:ascii="Times New Roman" w:hAnsi="Times New Roman" w:cs="Times New Roman"/>
          <w:sz w:val="28"/>
          <w:szCs w:val="28"/>
        </w:rPr>
        <w:t>, с учетом интенсивности, сложности и напряженности, специального режима работы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(служащего)</w:t>
      </w:r>
      <w:r w:rsidRPr="00A3107C">
        <w:rPr>
          <w:rFonts w:ascii="Times New Roman" w:hAnsi="Times New Roman" w:cs="Times New Roman"/>
          <w:sz w:val="28"/>
          <w:szCs w:val="28"/>
        </w:rPr>
        <w:t>.</w:t>
      </w:r>
    </w:p>
    <w:p w:rsidR="00520DEC" w:rsidRDefault="00A3107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A3107C">
        <w:rPr>
          <w:rFonts w:ascii="Times New Roman" w:hAnsi="Times New Roman" w:cs="Times New Roman"/>
          <w:sz w:val="28"/>
          <w:szCs w:val="28"/>
        </w:rPr>
        <w:t xml:space="preserve">Размер ежемесячной надбавки за особые условия может быть изменен (уменьшен или увеличен) </w:t>
      </w:r>
      <w:r w:rsidR="00E93D43">
        <w:rPr>
          <w:rFonts w:ascii="Times New Roman" w:hAnsi="Times New Roman" w:cs="Times New Roman"/>
          <w:sz w:val="28"/>
          <w:szCs w:val="28"/>
        </w:rPr>
        <w:t>распоряжением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7C">
        <w:rPr>
          <w:rFonts w:ascii="Times New Roman" w:hAnsi="Times New Roman" w:cs="Times New Roman"/>
          <w:sz w:val="28"/>
          <w:szCs w:val="28"/>
        </w:rPr>
        <w:t xml:space="preserve"> на основании мотивированных служебных записок,</w:t>
      </w:r>
      <w:r w:rsidR="00520DEC">
        <w:rPr>
          <w:rFonts w:ascii="Times New Roman" w:hAnsi="Times New Roman" w:cs="Times New Roman"/>
          <w:sz w:val="28"/>
          <w:szCs w:val="28"/>
        </w:rPr>
        <w:t xml:space="preserve"> отчетов о проделанной работе.</w:t>
      </w:r>
    </w:p>
    <w:p w:rsidR="00FB6A5F" w:rsidRPr="002E1DFF" w:rsidRDefault="00FB6A5F" w:rsidP="00250E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A5F" w:rsidRPr="00FB6A5F" w:rsidRDefault="00FB6A5F" w:rsidP="00250E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B6A5F">
        <w:rPr>
          <w:rFonts w:ascii="Times New Roman" w:hAnsi="Times New Roman" w:cs="Times New Roman"/>
          <w:b/>
          <w:sz w:val="28"/>
          <w:szCs w:val="28"/>
        </w:rPr>
        <w:t>. Ежемесячное денежное поощрение</w:t>
      </w:r>
      <w:r w:rsidR="00250E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и служащих</w:t>
      </w:r>
    </w:p>
    <w:p w:rsidR="00FB6A5F" w:rsidRPr="001E7B2A" w:rsidRDefault="00FB6A5F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2A">
        <w:rPr>
          <w:rFonts w:ascii="Times New Roman" w:hAnsi="Times New Roman" w:cs="Times New Roman"/>
          <w:sz w:val="28"/>
          <w:szCs w:val="28"/>
        </w:rPr>
        <w:t xml:space="preserve">8.1. </w:t>
      </w:r>
      <w:r w:rsidR="000339F8" w:rsidRPr="001E7B2A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 (службу) м</w:t>
      </w:r>
      <w:r w:rsidRPr="001E7B2A">
        <w:rPr>
          <w:rFonts w:ascii="Times New Roman" w:hAnsi="Times New Roman" w:cs="Times New Roman"/>
          <w:sz w:val="28"/>
          <w:szCs w:val="28"/>
        </w:rPr>
        <w:t xml:space="preserve">униципальным служащим </w:t>
      </w:r>
      <w:r w:rsidR="00675282" w:rsidRPr="001E7B2A">
        <w:rPr>
          <w:rFonts w:ascii="Times New Roman" w:hAnsi="Times New Roman" w:cs="Times New Roman"/>
          <w:sz w:val="28"/>
          <w:szCs w:val="28"/>
        </w:rPr>
        <w:t xml:space="preserve">и служащим распоряжением Администрации сельского поселения </w:t>
      </w:r>
      <w:r w:rsidRPr="001E7B2A">
        <w:rPr>
          <w:rFonts w:ascii="Times New Roman" w:hAnsi="Times New Roman" w:cs="Times New Roman"/>
          <w:sz w:val="28"/>
          <w:szCs w:val="28"/>
        </w:rPr>
        <w:t xml:space="preserve">устанавливается ежемесячное </w:t>
      </w:r>
      <w:r w:rsidR="009B7640" w:rsidRPr="001E7B2A">
        <w:rPr>
          <w:rFonts w:ascii="Times New Roman" w:hAnsi="Times New Roman" w:cs="Times New Roman"/>
          <w:sz w:val="28"/>
          <w:szCs w:val="28"/>
        </w:rPr>
        <w:t>денежное поощрение в кратности от должностных окладов</w:t>
      </w:r>
      <w:r w:rsidR="00EB20B6" w:rsidRPr="001E7B2A">
        <w:rPr>
          <w:rFonts w:ascii="Times New Roman" w:hAnsi="Times New Roman" w:cs="Times New Roman"/>
          <w:sz w:val="28"/>
          <w:szCs w:val="28"/>
        </w:rPr>
        <w:t xml:space="preserve">, в зависимости от критериев, установленных пунктом 8.3 по замещаемым </w:t>
      </w:r>
      <w:r w:rsidR="000339F8" w:rsidRPr="001E7B2A">
        <w:rPr>
          <w:rFonts w:ascii="Times New Roman" w:hAnsi="Times New Roman" w:cs="Times New Roman"/>
          <w:sz w:val="28"/>
          <w:szCs w:val="28"/>
        </w:rPr>
        <w:t>должностям</w:t>
      </w:r>
      <w:r w:rsidR="009B7640" w:rsidRPr="001E7B2A">
        <w:rPr>
          <w:rFonts w:ascii="Times New Roman" w:hAnsi="Times New Roman" w:cs="Times New Roman"/>
          <w:sz w:val="28"/>
          <w:szCs w:val="28"/>
        </w:rPr>
        <w:t>:</w:t>
      </w:r>
    </w:p>
    <w:p w:rsidR="009B7640" w:rsidRPr="001E7B2A" w:rsidRDefault="00EB20B6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2A">
        <w:rPr>
          <w:rFonts w:ascii="Times New Roman" w:hAnsi="Times New Roman" w:cs="Times New Roman"/>
          <w:sz w:val="28"/>
          <w:szCs w:val="28"/>
        </w:rPr>
        <w:t>Заместитель Гл</w:t>
      </w:r>
      <w:r w:rsidR="00BB53B3">
        <w:rPr>
          <w:rFonts w:ascii="Times New Roman" w:hAnsi="Times New Roman" w:cs="Times New Roman"/>
          <w:sz w:val="28"/>
          <w:szCs w:val="28"/>
        </w:rPr>
        <w:t xml:space="preserve">авы администрации – от </w:t>
      </w:r>
      <w:r w:rsidR="00605443">
        <w:rPr>
          <w:rFonts w:ascii="Times New Roman" w:hAnsi="Times New Roman" w:cs="Times New Roman"/>
          <w:sz w:val="28"/>
          <w:szCs w:val="28"/>
        </w:rPr>
        <w:t>3</w:t>
      </w:r>
      <w:r w:rsidR="00BB53B3">
        <w:rPr>
          <w:rFonts w:ascii="Times New Roman" w:hAnsi="Times New Roman" w:cs="Times New Roman"/>
          <w:sz w:val="28"/>
          <w:szCs w:val="28"/>
        </w:rPr>
        <w:t xml:space="preserve">,5 до </w:t>
      </w:r>
      <w:r w:rsidR="00605443">
        <w:rPr>
          <w:rFonts w:ascii="Times New Roman" w:hAnsi="Times New Roman" w:cs="Times New Roman"/>
          <w:sz w:val="28"/>
          <w:szCs w:val="28"/>
        </w:rPr>
        <w:t>4</w:t>
      </w:r>
      <w:r w:rsidR="00BB53B3">
        <w:rPr>
          <w:rFonts w:ascii="Times New Roman" w:hAnsi="Times New Roman" w:cs="Times New Roman"/>
          <w:sz w:val="28"/>
          <w:szCs w:val="28"/>
        </w:rPr>
        <w:t>,</w:t>
      </w:r>
      <w:r w:rsidRPr="001E7B2A">
        <w:rPr>
          <w:rFonts w:ascii="Times New Roman" w:hAnsi="Times New Roman" w:cs="Times New Roman"/>
          <w:sz w:val="28"/>
          <w:szCs w:val="28"/>
        </w:rPr>
        <w:t>5 должностных окладов;</w:t>
      </w:r>
    </w:p>
    <w:p w:rsidR="00EB20B6" w:rsidRPr="001E7B2A" w:rsidRDefault="00EB20B6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2A">
        <w:rPr>
          <w:rFonts w:ascii="Times New Roman" w:hAnsi="Times New Roman" w:cs="Times New Roman"/>
          <w:sz w:val="28"/>
          <w:szCs w:val="28"/>
        </w:rPr>
        <w:t>Главный специалист – от 2,0 до 3,</w:t>
      </w:r>
      <w:r w:rsidR="00605443">
        <w:rPr>
          <w:rFonts w:ascii="Times New Roman" w:hAnsi="Times New Roman" w:cs="Times New Roman"/>
          <w:sz w:val="28"/>
          <w:szCs w:val="28"/>
        </w:rPr>
        <w:t>5</w:t>
      </w:r>
      <w:r w:rsidRPr="001E7B2A">
        <w:rPr>
          <w:rFonts w:ascii="Times New Roman" w:hAnsi="Times New Roman" w:cs="Times New Roman"/>
          <w:sz w:val="28"/>
          <w:szCs w:val="28"/>
        </w:rPr>
        <w:t xml:space="preserve">  должностных окладов;</w:t>
      </w:r>
    </w:p>
    <w:p w:rsidR="00EB20B6" w:rsidRPr="001E7B2A" w:rsidRDefault="00EB20B6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2A">
        <w:rPr>
          <w:rFonts w:ascii="Times New Roman" w:hAnsi="Times New Roman" w:cs="Times New Roman"/>
          <w:sz w:val="28"/>
          <w:szCs w:val="28"/>
        </w:rPr>
        <w:t>Ведущий специалист – от 2,0 до 3,</w:t>
      </w:r>
      <w:r w:rsidR="00605443">
        <w:rPr>
          <w:rFonts w:ascii="Times New Roman" w:hAnsi="Times New Roman" w:cs="Times New Roman"/>
          <w:sz w:val="28"/>
          <w:szCs w:val="28"/>
        </w:rPr>
        <w:t>5</w:t>
      </w:r>
      <w:r w:rsidRPr="001E7B2A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7A573C" w:rsidRPr="001E7B2A" w:rsidRDefault="007A573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2A">
        <w:rPr>
          <w:rFonts w:ascii="Times New Roman" w:hAnsi="Times New Roman" w:cs="Times New Roman"/>
          <w:sz w:val="28"/>
          <w:szCs w:val="28"/>
        </w:rPr>
        <w:t>Специалист 1, 2 категории  – от 2,0 до 3,</w:t>
      </w:r>
      <w:r w:rsidR="00605443">
        <w:rPr>
          <w:rFonts w:ascii="Times New Roman" w:hAnsi="Times New Roman" w:cs="Times New Roman"/>
          <w:sz w:val="28"/>
          <w:szCs w:val="28"/>
        </w:rPr>
        <w:t>5</w:t>
      </w:r>
      <w:r w:rsidRPr="001E7B2A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7A573C" w:rsidRPr="001E7B2A" w:rsidRDefault="007A573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2A">
        <w:rPr>
          <w:rFonts w:ascii="Times New Roman" w:hAnsi="Times New Roman" w:cs="Times New Roman"/>
          <w:sz w:val="28"/>
          <w:szCs w:val="28"/>
        </w:rPr>
        <w:t>Специалист – от 2,0 до 3,0 должностных окладов.</w:t>
      </w:r>
    </w:p>
    <w:p w:rsidR="009B7640" w:rsidRPr="001E7B2A" w:rsidRDefault="007A573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2A">
        <w:rPr>
          <w:rFonts w:ascii="Times New Roman" w:hAnsi="Times New Roman" w:cs="Times New Roman"/>
          <w:sz w:val="28"/>
          <w:szCs w:val="28"/>
        </w:rPr>
        <w:t>Главный служащий – от 2,0</w:t>
      </w:r>
      <w:r w:rsidR="009B7640" w:rsidRPr="001E7B2A">
        <w:rPr>
          <w:rFonts w:ascii="Times New Roman" w:hAnsi="Times New Roman" w:cs="Times New Roman"/>
          <w:sz w:val="28"/>
          <w:szCs w:val="28"/>
        </w:rPr>
        <w:t xml:space="preserve">  до   </w:t>
      </w:r>
      <w:r w:rsidR="00605443">
        <w:rPr>
          <w:rFonts w:ascii="Times New Roman" w:hAnsi="Times New Roman" w:cs="Times New Roman"/>
          <w:sz w:val="28"/>
          <w:szCs w:val="28"/>
        </w:rPr>
        <w:t>4</w:t>
      </w:r>
      <w:r w:rsidRPr="001E7B2A">
        <w:rPr>
          <w:rFonts w:ascii="Times New Roman" w:hAnsi="Times New Roman" w:cs="Times New Roman"/>
          <w:sz w:val="28"/>
          <w:szCs w:val="28"/>
        </w:rPr>
        <w:t>,0  должностных окладов;</w:t>
      </w:r>
    </w:p>
    <w:p w:rsidR="007A573C" w:rsidRPr="001E7B2A" w:rsidRDefault="007A573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2A">
        <w:rPr>
          <w:rFonts w:ascii="Times New Roman" w:hAnsi="Times New Roman" w:cs="Times New Roman"/>
          <w:sz w:val="28"/>
          <w:szCs w:val="28"/>
        </w:rPr>
        <w:t>Ведущий служащий – от 2,0 до   4,0 должностных окладов;</w:t>
      </w:r>
    </w:p>
    <w:p w:rsidR="007A573C" w:rsidRPr="001E7B2A" w:rsidRDefault="007A573C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2A">
        <w:rPr>
          <w:rFonts w:ascii="Times New Roman" w:hAnsi="Times New Roman" w:cs="Times New Roman"/>
          <w:sz w:val="28"/>
          <w:szCs w:val="28"/>
        </w:rPr>
        <w:t>Служащий – от 2,0 до 4,0 должностных окладов.</w:t>
      </w:r>
    </w:p>
    <w:p w:rsidR="006C4B5B" w:rsidRPr="006C4B5B" w:rsidRDefault="009B7640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8.3.</w:t>
      </w:r>
      <w:r w:rsidR="006C4B5B">
        <w:rPr>
          <w:rFonts w:ascii="Times New Roman" w:hAnsi="Times New Roman" w:cs="Times New Roman"/>
          <w:sz w:val="28"/>
          <w:szCs w:val="28"/>
        </w:rPr>
        <w:t xml:space="preserve"> </w:t>
      </w:r>
      <w:r w:rsidR="006C4B5B" w:rsidRPr="006C4B5B">
        <w:rPr>
          <w:rFonts w:ascii="Times New Roman" w:hAnsi="Times New Roman" w:cs="Times New Roman"/>
          <w:sz w:val="28"/>
          <w:szCs w:val="28"/>
        </w:rPr>
        <w:t xml:space="preserve"> Размер ежемесячного денежного поощрени</w:t>
      </w:r>
      <w:r w:rsidR="006C4B5B">
        <w:rPr>
          <w:rFonts w:ascii="Times New Roman" w:hAnsi="Times New Roman" w:cs="Times New Roman"/>
          <w:sz w:val="28"/>
          <w:szCs w:val="28"/>
        </w:rPr>
        <w:t xml:space="preserve">я может быть повышен (снижен) </w:t>
      </w:r>
      <w:r w:rsidR="006C4B5B" w:rsidRPr="006C4B5B">
        <w:rPr>
          <w:rFonts w:ascii="Times New Roman" w:hAnsi="Times New Roman" w:cs="Times New Roman"/>
          <w:sz w:val="28"/>
          <w:szCs w:val="28"/>
        </w:rPr>
        <w:t xml:space="preserve"> </w:t>
      </w:r>
      <w:r w:rsidR="006C4B5B">
        <w:rPr>
          <w:rFonts w:ascii="Times New Roman" w:hAnsi="Times New Roman" w:cs="Times New Roman"/>
          <w:sz w:val="28"/>
          <w:szCs w:val="28"/>
        </w:rPr>
        <w:t>Главой сельского поселения путем издания распоряжения Администрации сельского поселения</w:t>
      </w:r>
      <w:r w:rsidR="008338FD" w:rsidRPr="008338FD">
        <w:t xml:space="preserve"> </w:t>
      </w:r>
      <w:r w:rsidR="008338FD" w:rsidRPr="008338FD">
        <w:rPr>
          <w:rFonts w:ascii="Times New Roman" w:hAnsi="Times New Roman" w:cs="Times New Roman"/>
          <w:sz w:val="28"/>
          <w:szCs w:val="28"/>
        </w:rPr>
        <w:t>на основании мотивированных служебных записок, отчетов о проделанной работе.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5B">
        <w:rPr>
          <w:rFonts w:ascii="Times New Roman" w:hAnsi="Times New Roman" w:cs="Times New Roman"/>
          <w:sz w:val="28"/>
          <w:szCs w:val="28"/>
        </w:rPr>
        <w:t>При принятии решения о повы</w:t>
      </w:r>
      <w:r>
        <w:rPr>
          <w:rFonts w:ascii="Times New Roman" w:hAnsi="Times New Roman" w:cs="Times New Roman"/>
          <w:sz w:val="28"/>
          <w:szCs w:val="28"/>
        </w:rPr>
        <w:t>шении (понижении) размера ежеме</w:t>
      </w:r>
      <w:r w:rsidRPr="006C4B5B">
        <w:rPr>
          <w:rFonts w:ascii="Times New Roman" w:hAnsi="Times New Roman" w:cs="Times New Roman"/>
          <w:sz w:val="28"/>
          <w:szCs w:val="28"/>
        </w:rPr>
        <w:t>сячного денежного поощрения учитываются следующие критерии: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4B5B">
        <w:rPr>
          <w:rFonts w:ascii="Times New Roman" w:hAnsi="Times New Roman" w:cs="Times New Roman"/>
          <w:sz w:val="28"/>
          <w:szCs w:val="28"/>
        </w:rPr>
        <w:t>) выполнение показателей, определенных должностными инструкциями;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4B5B">
        <w:rPr>
          <w:rFonts w:ascii="Times New Roman" w:hAnsi="Times New Roman" w:cs="Times New Roman"/>
          <w:sz w:val="28"/>
          <w:szCs w:val="28"/>
        </w:rPr>
        <w:t>) выполнение контрольных задач, поставленных для исполнения перед муниципальным служащим</w:t>
      </w:r>
      <w:r w:rsidR="007831F4">
        <w:rPr>
          <w:rFonts w:ascii="Times New Roman" w:hAnsi="Times New Roman" w:cs="Times New Roman"/>
          <w:sz w:val="28"/>
          <w:szCs w:val="28"/>
        </w:rPr>
        <w:t xml:space="preserve"> (служащим)</w:t>
      </w:r>
      <w:r w:rsidRPr="006C4B5B">
        <w:rPr>
          <w:rFonts w:ascii="Times New Roman" w:hAnsi="Times New Roman" w:cs="Times New Roman"/>
          <w:sz w:val="28"/>
          <w:szCs w:val="28"/>
        </w:rPr>
        <w:t>;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4B5B">
        <w:rPr>
          <w:rFonts w:ascii="Times New Roman" w:hAnsi="Times New Roman" w:cs="Times New Roman"/>
          <w:sz w:val="28"/>
          <w:szCs w:val="28"/>
        </w:rPr>
        <w:t>) выполнение показателей муниципальных программ;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4B5B">
        <w:rPr>
          <w:rFonts w:ascii="Times New Roman" w:hAnsi="Times New Roman" w:cs="Times New Roman"/>
          <w:sz w:val="28"/>
          <w:szCs w:val="28"/>
        </w:rPr>
        <w:t>) достижение эффективности проведения контрольных функций;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13C8">
        <w:rPr>
          <w:rFonts w:ascii="Times New Roman" w:hAnsi="Times New Roman" w:cs="Times New Roman"/>
          <w:sz w:val="28"/>
          <w:szCs w:val="28"/>
        </w:rPr>
        <w:t>)</w:t>
      </w:r>
      <w:r w:rsidRPr="006C4B5B">
        <w:rPr>
          <w:rFonts w:ascii="Times New Roman" w:hAnsi="Times New Roman" w:cs="Times New Roman"/>
          <w:sz w:val="28"/>
          <w:szCs w:val="28"/>
        </w:rPr>
        <w:t xml:space="preserve"> разработка проектов нормативных правовых актов органов местного самоуправления;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4B5B">
        <w:rPr>
          <w:rFonts w:ascii="Times New Roman" w:hAnsi="Times New Roman" w:cs="Times New Roman"/>
          <w:sz w:val="28"/>
          <w:szCs w:val="28"/>
        </w:rPr>
        <w:t>) участие в работе комиссий и рабочих групп, образованных в органах местного самоуправления;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C4B5B">
        <w:rPr>
          <w:rFonts w:ascii="Times New Roman" w:hAnsi="Times New Roman" w:cs="Times New Roman"/>
          <w:sz w:val="28"/>
          <w:szCs w:val="28"/>
        </w:rPr>
        <w:t>) уровень профессиональной компетенции (знание нормативных правовых актов, широта профессионального кругозора);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4B5B">
        <w:rPr>
          <w:rFonts w:ascii="Times New Roman" w:hAnsi="Times New Roman" w:cs="Times New Roman"/>
          <w:sz w:val="28"/>
          <w:szCs w:val="28"/>
        </w:rPr>
        <w:t>) применение в работе современных форм и методов организации труда;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C4B5B">
        <w:rPr>
          <w:rFonts w:ascii="Times New Roman" w:hAnsi="Times New Roman" w:cs="Times New Roman"/>
          <w:sz w:val="28"/>
          <w:szCs w:val="28"/>
        </w:rPr>
        <w:t>) компетентность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 служащего</w:t>
      </w:r>
      <w:r w:rsidRPr="006C4B5B">
        <w:rPr>
          <w:rFonts w:ascii="Times New Roman" w:hAnsi="Times New Roman" w:cs="Times New Roman"/>
          <w:sz w:val="28"/>
          <w:szCs w:val="28"/>
        </w:rPr>
        <w:t xml:space="preserve"> в принятии, разработке и реализации управленческих решений;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C4B5B">
        <w:rPr>
          <w:rFonts w:ascii="Times New Roman" w:hAnsi="Times New Roman" w:cs="Times New Roman"/>
          <w:sz w:val="28"/>
          <w:szCs w:val="28"/>
        </w:rPr>
        <w:t>) выполнение представительских, консультационных, экспертных, организационных функций, связанных с присутствием на мероприятиях, публичных слушаниях и иных формах в решении вопросов местного значения, публичные выступления.</w:t>
      </w:r>
    </w:p>
    <w:p w:rsidR="006C4B5B" w:rsidRPr="006C4B5B" w:rsidRDefault="006C4B5B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4B5B">
        <w:rPr>
          <w:rFonts w:ascii="Times New Roman" w:hAnsi="Times New Roman" w:cs="Times New Roman"/>
          <w:sz w:val="28"/>
          <w:szCs w:val="28"/>
        </w:rPr>
        <w:t>.4. В случае увольнения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(служащего)</w:t>
      </w:r>
      <w:r w:rsidRPr="006C4B5B">
        <w:rPr>
          <w:rFonts w:ascii="Times New Roman" w:hAnsi="Times New Roman" w:cs="Times New Roman"/>
          <w:sz w:val="28"/>
          <w:szCs w:val="28"/>
        </w:rPr>
        <w:t xml:space="preserve"> по инициативе представителя нанимателя (работодателя) в соответствии с пунктами 3, 5, 6, 7, 10, 11 части первой статьи 81 Трудового кодекса Российской Федерации, ежемесячное денежное поощрение за отчетный месяц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, служащему </w:t>
      </w:r>
      <w:r w:rsidRPr="006C4B5B">
        <w:rPr>
          <w:rFonts w:ascii="Times New Roman" w:hAnsi="Times New Roman" w:cs="Times New Roman"/>
          <w:sz w:val="28"/>
          <w:szCs w:val="28"/>
        </w:rPr>
        <w:t xml:space="preserve"> не выплачивается.</w:t>
      </w:r>
    </w:p>
    <w:p w:rsidR="007613C8" w:rsidRDefault="007613C8" w:rsidP="00250EF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02694" w:rsidRPr="00BF01EE" w:rsidRDefault="00E313E3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2694" w:rsidRPr="00BF01EE">
        <w:rPr>
          <w:rFonts w:ascii="Times New Roman" w:hAnsi="Times New Roman" w:cs="Times New Roman"/>
          <w:sz w:val="28"/>
          <w:szCs w:val="28"/>
        </w:rPr>
        <w:t>. Ежемесячная процентная надбавка к должностному окладу</w:t>
      </w:r>
      <w:r w:rsidR="00250EFC">
        <w:rPr>
          <w:rFonts w:ascii="Times New Roman" w:hAnsi="Times New Roman" w:cs="Times New Roman"/>
          <w:sz w:val="28"/>
          <w:szCs w:val="28"/>
        </w:rPr>
        <w:t xml:space="preserve"> </w:t>
      </w:r>
      <w:r w:rsidR="00B02694" w:rsidRPr="00BF01EE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</w:t>
      </w:r>
    </w:p>
    <w:p w:rsidR="00B02694" w:rsidRPr="009D62F8" w:rsidRDefault="00E313E3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2694" w:rsidRPr="009D62F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02694" w:rsidRPr="009D62F8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порядке, распоряжением Администрации</w:t>
      </w:r>
      <w:r w:rsidR="009D62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2694" w:rsidRPr="009D62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2694" w:rsidRPr="009D62F8" w:rsidRDefault="00B02694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F8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составляющими государственную тайну, устанавливается в зависимости от степени секретности сведений, к которым муниципальный служащий имеет документально подтверждаемый доступ на законных основаниях.</w:t>
      </w:r>
    </w:p>
    <w:p w:rsidR="00B02694" w:rsidRPr="009D62F8" w:rsidRDefault="00E313E3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2694" w:rsidRPr="009D62F8">
        <w:rPr>
          <w:rFonts w:ascii="Times New Roman" w:hAnsi="Times New Roman" w:cs="Times New Roman"/>
          <w:sz w:val="28"/>
          <w:szCs w:val="28"/>
        </w:rPr>
        <w:t xml:space="preserve">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25" w:history="1">
        <w:r w:rsidR="00B02694" w:rsidRPr="00BF488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02694" w:rsidRPr="009D62F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02694" w:rsidRPr="009D62F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18.09.2006 </w:t>
      </w:r>
      <w:r w:rsidR="00250EFC">
        <w:rPr>
          <w:rFonts w:ascii="Times New Roman" w:hAnsi="Times New Roman" w:cs="Times New Roman"/>
          <w:sz w:val="28"/>
          <w:szCs w:val="28"/>
        </w:rPr>
        <w:t>№</w:t>
      </w:r>
      <w:r w:rsidR="00B02694" w:rsidRPr="009D62F8">
        <w:rPr>
          <w:rFonts w:ascii="Times New Roman" w:hAnsi="Times New Roman" w:cs="Times New Roman"/>
          <w:sz w:val="28"/>
          <w:szCs w:val="28"/>
        </w:rPr>
        <w:t xml:space="preserve"> 573 </w:t>
      </w:r>
      <w:r w:rsidR="00250EFC">
        <w:rPr>
          <w:rFonts w:ascii="Times New Roman" w:hAnsi="Times New Roman" w:cs="Times New Roman"/>
          <w:sz w:val="28"/>
          <w:szCs w:val="28"/>
        </w:rPr>
        <w:t>«</w:t>
      </w:r>
      <w:r w:rsidR="00B02694" w:rsidRPr="009D62F8">
        <w:rPr>
          <w:rFonts w:ascii="Times New Roman" w:hAnsi="Times New Roman" w:cs="Times New Roman"/>
          <w:sz w:val="28"/>
          <w:szCs w:val="2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250EFC">
        <w:rPr>
          <w:rFonts w:ascii="Times New Roman" w:hAnsi="Times New Roman" w:cs="Times New Roman"/>
          <w:sz w:val="28"/>
          <w:szCs w:val="28"/>
        </w:rPr>
        <w:t>»</w:t>
      </w:r>
      <w:r w:rsidR="00B02694" w:rsidRPr="009D62F8">
        <w:rPr>
          <w:rFonts w:ascii="Times New Roman" w:hAnsi="Times New Roman" w:cs="Times New Roman"/>
          <w:sz w:val="28"/>
          <w:szCs w:val="28"/>
        </w:rPr>
        <w:t>.</w:t>
      </w:r>
    </w:p>
    <w:p w:rsidR="00B02694" w:rsidRDefault="00B02694" w:rsidP="00250EFC">
      <w:pPr>
        <w:pStyle w:val="ConsPlusNormal"/>
        <w:ind w:firstLine="709"/>
        <w:jc w:val="both"/>
      </w:pPr>
    </w:p>
    <w:p w:rsidR="00B02694" w:rsidRDefault="00E313E3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5448">
        <w:rPr>
          <w:rFonts w:ascii="Times New Roman" w:hAnsi="Times New Roman" w:cs="Times New Roman"/>
          <w:sz w:val="28"/>
          <w:szCs w:val="28"/>
        </w:rPr>
        <w:t xml:space="preserve">. Премия за выполнение </w:t>
      </w:r>
      <w:r w:rsidR="00B60E93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1F5448">
        <w:rPr>
          <w:rFonts w:ascii="Times New Roman" w:hAnsi="Times New Roman" w:cs="Times New Roman"/>
          <w:sz w:val="28"/>
          <w:szCs w:val="28"/>
        </w:rPr>
        <w:t>важных и сложных заданий</w:t>
      </w:r>
      <w:r w:rsidR="00381180">
        <w:rPr>
          <w:rFonts w:ascii="Times New Roman" w:hAnsi="Times New Roman" w:cs="Times New Roman"/>
          <w:sz w:val="28"/>
          <w:szCs w:val="28"/>
        </w:rPr>
        <w:t>, премия по результатам работы</w:t>
      </w:r>
    </w:p>
    <w:p w:rsidR="00B02694" w:rsidRPr="001E7B2A" w:rsidRDefault="00E313E3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2694" w:rsidRPr="00BF01EE">
        <w:rPr>
          <w:rFonts w:ascii="Times New Roman" w:hAnsi="Times New Roman" w:cs="Times New Roman"/>
          <w:sz w:val="28"/>
          <w:szCs w:val="28"/>
        </w:rPr>
        <w:t>.1. В целях стимулирования и заинтересованности муниципальных служащих</w:t>
      </w:r>
      <w:r w:rsidR="0095793E">
        <w:rPr>
          <w:rFonts w:ascii="Times New Roman" w:hAnsi="Times New Roman" w:cs="Times New Roman"/>
          <w:sz w:val="28"/>
          <w:szCs w:val="28"/>
        </w:rPr>
        <w:t xml:space="preserve"> </w:t>
      </w:r>
      <w:r w:rsidR="001F5448">
        <w:rPr>
          <w:rFonts w:ascii="Times New Roman" w:hAnsi="Times New Roman" w:cs="Times New Roman"/>
          <w:sz w:val="28"/>
          <w:szCs w:val="28"/>
        </w:rPr>
        <w:t>и служащих</w:t>
      </w:r>
      <w:r w:rsidR="00B02694" w:rsidRPr="00BF01EE">
        <w:rPr>
          <w:rFonts w:ascii="Times New Roman" w:hAnsi="Times New Roman" w:cs="Times New Roman"/>
          <w:sz w:val="28"/>
          <w:szCs w:val="28"/>
        </w:rPr>
        <w:t xml:space="preserve"> в результате своего труда, развития инициативы при решении задач, стоящих п</w:t>
      </w:r>
      <w:r w:rsidR="00BF01EE">
        <w:rPr>
          <w:rFonts w:ascii="Times New Roman" w:hAnsi="Times New Roman" w:cs="Times New Roman"/>
          <w:sz w:val="28"/>
          <w:szCs w:val="28"/>
        </w:rPr>
        <w:t>еред муниципальным образованием Администрацией сельского поселения</w:t>
      </w:r>
      <w:r w:rsidR="00B02694" w:rsidRPr="00BF01EE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B02694" w:rsidRPr="001E7B2A">
        <w:rPr>
          <w:rFonts w:ascii="Times New Roman" w:hAnsi="Times New Roman" w:cs="Times New Roman"/>
          <w:sz w:val="28"/>
          <w:szCs w:val="28"/>
        </w:rPr>
        <w:t>премирование муниципальных служащих</w:t>
      </w:r>
      <w:r w:rsidR="00502516" w:rsidRPr="001E7B2A">
        <w:rPr>
          <w:rFonts w:ascii="Times New Roman" w:hAnsi="Times New Roman" w:cs="Times New Roman"/>
          <w:sz w:val="28"/>
          <w:szCs w:val="28"/>
        </w:rPr>
        <w:t xml:space="preserve"> в виде премии за выполнение особо важных заданий</w:t>
      </w:r>
      <w:r w:rsidR="0095793E" w:rsidRPr="001E7B2A">
        <w:rPr>
          <w:rFonts w:ascii="Times New Roman" w:hAnsi="Times New Roman" w:cs="Times New Roman"/>
          <w:sz w:val="28"/>
          <w:szCs w:val="28"/>
        </w:rPr>
        <w:t xml:space="preserve"> и</w:t>
      </w:r>
      <w:r w:rsidR="00502516" w:rsidRPr="001E7B2A">
        <w:rPr>
          <w:rFonts w:ascii="Times New Roman" w:hAnsi="Times New Roman" w:cs="Times New Roman"/>
          <w:sz w:val="28"/>
          <w:szCs w:val="28"/>
        </w:rPr>
        <w:t xml:space="preserve"> премирование</w:t>
      </w:r>
      <w:r w:rsidR="0095793E" w:rsidRPr="001E7B2A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502516" w:rsidRPr="001E7B2A">
        <w:rPr>
          <w:rFonts w:ascii="Times New Roman" w:hAnsi="Times New Roman" w:cs="Times New Roman"/>
          <w:sz w:val="28"/>
          <w:szCs w:val="28"/>
        </w:rPr>
        <w:t xml:space="preserve"> в виде премии по результатам работы (далее премирование)</w:t>
      </w:r>
      <w:r w:rsidR="00B02694" w:rsidRPr="001E7B2A">
        <w:rPr>
          <w:rFonts w:ascii="Times New Roman" w:hAnsi="Times New Roman" w:cs="Times New Roman"/>
          <w:sz w:val="28"/>
          <w:szCs w:val="28"/>
        </w:rPr>
        <w:t>.</w:t>
      </w:r>
    </w:p>
    <w:p w:rsidR="009E6733" w:rsidRDefault="001F5448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793E">
        <w:rPr>
          <w:rFonts w:ascii="Times New Roman" w:hAnsi="Times New Roman" w:cs="Times New Roman"/>
          <w:sz w:val="28"/>
          <w:szCs w:val="28"/>
        </w:rPr>
        <w:t xml:space="preserve">.2. </w:t>
      </w:r>
      <w:r w:rsidR="009E6733">
        <w:rPr>
          <w:rFonts w:ascii="Times New Roman" w:hAnsi="Times New Roman" w:cs="Times New Roman"/>
          <w:sz w:val="28"/>
          <w:szCs w:val="28"/>
        </w:rPr>
        <w:t>Премирование производится за фактически отработанное время. За периоды временной нетрудоспособности и время нахождения в отпуске премия не начисляется.</w:t>
      </w:r>
    </w:p>
    <w:p w:rsidR="00B77B9B" w:rsidRPr="00B77B9B" w:rsidRDefault="001F5448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6C4B5B">
        <w:rPr>
          <w:rFonts w:ascii="Times New Roman" w:hAnsi="Times New Roman" w:cs="Times New Roman"/>
          <w:sz w:val="28"/>
          <w:szCs w:val="28"/>
        </w:rPr>
        <w:t xml:space="preserve"> </w:t>
      </w:r>
      <w:r w:rsidR="00B77B9B" w:rsidRPr="00B77B9B">
        <w:rPr>
          <w:rFonts w:ascii="Times New Roman" w:hAnsi="Times New Roman" w:cs="Times New Roman"/>
          <w:sz w:val="28"/>
          <w:szCs w:val="28"/>
        </w:rPr>
        <w:t xml:space="preserve">Премирование  муниципальных служащих </w:t>
      </w:r>
      <w:r w:rsidR="00B77B9B">
        <w:rPr>
          <w:rFonts w:ascii="Times New Roman" w:hAnsi="Times New Roman" w:cs="Times New Roman"/>
          <w:sz w:val="28"/>
          <w:szCs w:val="28"/>
        </w:rPr>
        <w:t xml:space="preserve"> и служащих </w:t>
      </w:r>
      <w:r w:rsidR="00B77B9B" w:rsidRPr="00B77B9B">
        <w:rPr>
          <w:rFonts w:ascii="Times New Roman" w:hAnsi="Times New Roman" w:cs="Times New Roman"/>
          <w:sz w:val="28"/>
          <w:szCs w:val="28"/>
        </w:rPr>
        <w:t xml:space="preserve"> производится ежеквартально в процентах к </w:t>
      </w:r>
      <w:r w:rsidR="00B77B9B">
        <w:rPr>
          <w:rFonts w:ascii="Times New Roman" w:hAnsi="Times New Roman" w:cs="Times New Roman"/>
          <w:sz w:val="28"/>
          <w:szCs w:val="28"/>
        </w:rPr>
        <w:t>должностному</w:t>
      </w:r>
      <w:r w:rsidR="00B77B9B" w:rsidRPr="00B77B9B">
        <w:rPr>
          <w:rFonts w:ascii="Times New Roman" w:hAnsi="Times New Roman" w:cs="Times New Roman"/>
          <w:sz w:val="28"/>
          <w:szCs w:val="28"/>
        </w:rPr>
        <w:t xml:space="preserve"> окладу  и осуществляется на основании распоряжения </w:t>
      </w:r>
      <w:r w:rsidR="00B77B9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77B9B" w:rsidRPr="00B77B9B">
        <w:rPr>
          <w:rFonts w:ascii="Times New Roman" w:hAnsi="Times New Roman" w:cs="Times New Roman"/>
          <w:sz w:val="28"/>
          <w:szCs w:val="28"/>
        </w:rPr>
        <w:t>.</w:t>
      </w:r>
    </w:p>
    <w:p w:rsidR="00B77B9B" w:rsidRPr="00B77B9B" w:rsidRDefault="00520DEC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B77B9B" w:rsidRPr="00B77B9B">
        <w:rPr>
          <w:rFonts w:ascii="Times New Roman" w:hAnsi="Times New Roman" w:cs="Times New Roman"/>
          <w:sz w:val="28"/>
          <w:szCs w:val="28"/>
        </w:rPr>
        <w:t>. Основанием для выплаты премии</w:t>
      </w:r>
      <w:r w:rsidR="00545FF7">
        <w:rPr>
          <w:rFonts w:ascii="Times New Roman" w:hAnsi="Times New Roman" w:cs="Times New Roman"/>
          <w:sz w:val="28"/>
          <w:szCs w:val="28"/>
        </w:rPr>
        <w:t xml:space="preserve"> за выполнение важных и сложных заданий муниципальным служащим</w:t>
      </w:r>
      <w:r w:rsidR="00B60E93">
        <w:rPr>
          <w:rFonts w:ascii="Times New Roman" w:hAnsi="Times New Roman" w:cs="Times New Roman"/>
          <w:sz w:val="28"/>
          <w:szCs w:val="28"/>
        </w:rPr>
        <w:t xml:space="preserve">, премии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="00545FF7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B77B9B" w:rsidRPr="00B77B9B">
        <w:rPr>
          <w:rFonts w:ascii="Times New Roman" w:hAnsi="Times New Roman" w:cs="Times New Roman"/>
          <w:sz w:val="28"/>
          <w:szCs w:val="28"/>
        </w:rPr>
        <w:t>являются:</w:t>
      </w:r>
    </w:p>
    <w:p w:rsidR="00B77B9B" w:rsidRPr="00B77B9B" w:rsidRDefault="007613C8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B77B9B" w:rsidRPr="00B77B9B">
        <w:rPr>
          <w:rFonts w:ascii="Times New Roman" w:hAnsi="Times New Roman" w:cs="Times New Roman"/>
          <w:sz w:val="28"/>
          <w:szCs w:val="28"/>
        </w:rPr>
        <w:t>оявление профессионализма, творчества, использование современных методов, технологий в процессе служебной деятельности;</w:t>
      </w:r>
    </w:p>
    <w:p w:rsidR="00B77B9B" w:rsidRPr="00B77B9B" w:rsidRDefault="007613C8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7B9B" w:rsidRPr="00B77B9B">
        <w:rPr>
          <w:rFonts w:ascii="Times New Roman" w:hAnsi="Times New Roman" w:cs="Times New Roman"/>
          <w:sz w:val="28"/>
          <w:szCs w:val="28"/>
        </w:rPr>
        <w:t>ысокие показатели результативности профессиональной служебной деятельности муниципальных служащих</w:t>
      </w:r>
      <w:r w:rsidR="00B77B9B">
        <w:rPr>
          <w:rFonts w:ascii="Times New Roman" w:hAnsi="Times New Roman" w:cs="Times New Roman"/>
          <w:sz w:val="28"/>
          <w:szCs w:val="28"/>
        </w:rPr>
        <w:t xml:space="preserve"> и служащих</w:t>
      </w:r>
      <w:r w:rsidR="00B77B9B" w:rsidRPr="00B77B9B">
        <w:rPr>
          <w:rFonts w:ascii="Times New Roman" w:hAnsi="Times New Roman" w:cs="Times New Roman"/>
          <w:sz w:val="28"/>
          <w:szCs w:val="28"/>
        </w:rPr>
        <w:t>.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При начислении премии учитывается оценка результатов служебной деятельности</w:t>
      </w:r>
      <w:r w:rsidR="00502516">
        <w:rPr>
          <w:rFonts w:ascii="Times New Roman" w:hAnsi="Times New Roman" w:cs="Times New Roman"/>
          <w:sz w:val="28"/>
          <w:szCs w:val="28"/>
        </w:rPr>
        <w:t xml:space="preserve">, работы </w:t>
      </w:r>
      <w:r w:rsidRPr="00B77B9B">
        <w:rPr>
          <w:rFonts w:ascii="Times New Roman" w:hAnsi="Times New Roman" w:cs="Times New Roman"/>
          <w:sz w:val="28"/>
          <w:szCs w:val="28"/>
        </w:rPr>
        <w:t xml:space="preserve"> в зависимости </w:t>
      </w:r>
      <w:proofErr w:type="gramStart"/>
      <w:r w:rsidRPr="00B77B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77B9B">
        <w:rPr>
          <w:rFonts w:ascii="Times New Roman" w:hAnsi="Times New Roman" w:cs="Times New Roman"/>
          <w:sz w:val="28"/>
          <w:szCs w:val="28"/>
        </w:rPr>
        <w:t>: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степени и качества выпо</w:t>
      </w:r>
      <w:r w:rsidR="00B60E93">
        <w:rPr>
          <w:rFonts w:ascii="Times New Roman" w:hAnsi="Times New Roman" w:cs="Times New Roman"/>
          <w:sz w:val="28"/>
          <w:szCs w:val="28"/>
        </w:rPr>
        <w:t xml:space="preserve">лнения муниципальными служащими, служащими </w:t>
      </w:r>
      <w:r w:rsidRPr="00B77B9B">
        <w:rPr>
          <w:rFonts w:ascii="Times New Roman" w:hAnsi="Times New Roman" w:cs="Times New Roman"/>
          <w:sz w:val="28"/>
          <w:szCs w:val="28"/>
        </w:rPr>
        <w:t>возложенных на них должностных обязанностей;</w:t>
      </w:r>
    </w:p>
    <w:p w:rsidR="00B77B9B" w:rsidRPr="00B77B9B" w:rsidRDefault="00B77B9B" w:rsidP="00250E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 xml:space="preserve">степени и качества выполнения поручений Главы </w:t>
      </w:r>
      <w:r w:rsidR="00520D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77B9B">
        <w:rPr>
          <w:rFonts w:ascii="Times New Roman" w:hAnsi="Times New Roman" w:cs="Times New Roman"/>
          <w:sz w:val="28"/>
          <w:szCs w:val="28"/>
        </w:rPr>
        <w:t>;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степени и  качества исполнения сроков рассмотрения обращений, заявлений граждан, сроков исполнения документов;</w:t>
      </w:r>
    </w:p>
    <w:p w:rsidR="003D78F9" w:rsidRDefault="00B77B9B" w:rsidP="00250EFC">
      <w:pPr>
        <w:spacing w:after="0"/>
        <w:ind w:firstLine="709"/>
      </w:pPr>
      <w:r w:rsidRPr="00B77B9B">
        <w:rPr>
          <w:rFonts w:ascii="Times New Roman" w:hAnsi="Times New Roman" w:cs="Times New Roman"/>
          <w:sz w:val="28"/>
          <w:szCs w:val="28"/>
        </w:rPr>
        <w:t>оценки со стороны контролирующих органов.</w:t>
      </w:r>
      <w:r w:rsidR="003D78F9" w:rsidRPr="003D78F9">
        <w:t xml:space="preserve"> </w:t>
      </w:r>
    </w:p>
    <w:p w:rsidR="003D78F9" w:rsidRPr="003D78F9" w:rsidRDefault="003D78F9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10.5.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>К категории особо важных и сложных заданий относятся:</w:t>
      </w:r>
    </w:p>
    <w:p w:rsidR="003D78F9" w:rsidRPr="003D78F9" w:rsidRDefault="003D78F9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 xml:space="preserve">выполнение качественно и в срок особо сложных или важных заданий и поручений </w:t>
      </w:r>
      <w:r w:rsidR="007613C8">
        <w:rPr>
          <w:rFonts w:ascii="Times New Roman" w:hAnsi="Times New Roman" w:cs="Times New Roman"/>
          <w:sz w:val="28"/>
          <w:szCs w:val="28"/>
        </w:rPr>
        <w:t xml:space="preserve"> Главы сельского поселения</w:t>
      </w:r>
      <w:r w:rsidRPr="003D78F9">
        <w:rPr>
          <w:rFonts w:ascii="Times New Roman" w:hAnsi="Times New Roman" w:cs="Times New Roman"/>
          <w:sz w:val="28"/>
          <w:szCs w:val="28"/>
        </w:rPr>
        <w:t xml:space="preserve">, влияющих на социально-экономическое развитие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D61903" w:rsidRPr="00D61903"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 xml:space="preserve">сельского поселения и общественно-политическую ситуацию </w:t>
      </w:r>
      <w:r w:rsidR="00BB53B3">
        <w:rPr>
          <w:rFonts w:ascii="Times New Roman" w:hAnsi="Times New Roman" w:cs="Times New Roman"/>
          <w:sz w:val="28"/>
          <w:szCs w:val="28"/>
        </w:rPr>
        <w:t>в Кончанско-Суворовском</w:t>
      </w:r>
      <w:r w:rsidR="00BB53B3" w:rsidRPr="003D78F9"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>сельском поселении;</w:t>
      </w:r>
    </w:p>
    <w:p w:rsidR="003D78F9" w:rsidRPr="003D78F9" w:rsidRDefault="003D78F9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мероприятий по оптимизации расходов бюджета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BB53B3" w:rsidRPr="003D78F9"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 xml:space="preserve">сельского поселения,  и (или) увеличение доходной части бюджета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BB53B3" w:rsidRPr="00D61903"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3D78F9" w:rsidRPr="003D78F9" w:rsidRDefault="003D78F9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 xml:space="preserve">участие в судебных делах, повлекших судебно-исковое привлечение </w:t>
      </w:r>
      <w:proofErr w:type="gramStart"/>
      <w:r w:rsidRPr="003D78F9">
        <w:rPr>
          <w:rFonts w:ascii="Times New Roman" w:hAnsi="Times New Roman" w:cs="Times New Roman"/>
          <w:sz w:val="28"/>
          <w:szCs w:val="28"/>
        </w:rPr>
        <w:t>де-нежных</w:t>
      </w:r>
      <w:proofErr w:type="gramEnd"/>
      <w:r w:rsidRPr="003D78F9">
        <w:rPr>
          <w:rFonts w:ascii="Times New Roman" w:hAnsi="Times New Roman" w:cs="Times New Roman"/>
          <w:sz w:val="28"/>
          <w:szCs w:val="28"/>
        </w:rPr>
        <w:t xml:space="preserve"> средств или экономию денежных средств бюджета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="00BB53B3" w:rsidRPr="003D78F9">
        <w:rPr>
          <w:rFonts w:ascii="Times New Roman" w:hAnsi="Times New Roman" w:cs="Times New Roman"/>
          <w:sz w:val="28"/>
          <w:szCs w:val="28"/>
        </w:rPr>
        <w:t xml:space="preserve"> </w:t>
      </w:r>
      <w:r w:rsidRPr="003D78F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3D78F9" w:rsidRPr="003D78F9" w:rsidRDefault="003D78F9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достижение результатов работы в ходе выполнения должностных обязанностей;</w:t>
      </w:r>
    </w:p>
    <w:p w:rsidR="003D78F9" w:rsidRPr="003D78F9" w:rsidRDefault="003D78F9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не входящих в должностную инструкцию муниципального служащего;</w:t>
      </w:r>
    </w:p>
    <w:p w:rsidR="003D78F9" w:rsidRPr="003D78F9" w:rsidRDefault="003D78F9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 xml:space="preserve">внедрение инновационных программных продуктов и методов, </w:t>
      </w:r>
      <w:proofErr w:type="gramStart"/>
      <w:r w:rsidRPr="003D78F9">
        <w:rPr>
          <w:rFonts w:ascii="Times New Roman" w:hAnsi="Times New Roman" w:cs="Times New Roman"/>
          <w:sz w:val="28"/>
          <w:szCs w:val="28"/>
        </w:rPr>
        <w:t>способ-</w:t>
      </w:r>
      <w:proofErr w:type="spellStart"/>
      <w:r w:rsidRPr="003D78F9">
        <w:rPr>
          <w:rFonts w:ascii="Times New Roman" w:hAnsi="Times New Roman" w:cs="Times New Roman"/>
          <w:sz w:val="28"/>
          <w:szCs w:val="28"/>
        </w:rPr>
        <w:t>ствующих</w:t>
      </w:r>
      <w:proofErr w:type="spellEnd"/>
      <w:proofErr w:type="gramEnd"/>
      <w:r w:rsidRPr="003D78F9">
        <w:rPr>
          <w:rFonts w:ascii="Times New Roman" w:hAnsi="Times New Roman" w:cs="Times New Roman"/>
          <w:sz w:val="28"/>
          <w:szCs w:val="28"/>
        </w:rPr>
        <w:t xml:space="preserve"> улучшению работы органов местного самоуправления;</w:t>
      </w:r>
    </w:p>
    <w:p w:rsidR="003D78F9" w:rsidRPr="003D78F9" w:rsidRDefault="003D78F9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достижение результатов от исполнения муниципальных правовых актов, муниципальных программ.</w:t>
      </w:r>
    </w:p>
    <w:p w:rsidR="003D78F9" w:rsidRPr="003D78F9" w:rsidRDefault="003D78F9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оказание помощи в работе молодым (вновь принятым) специалистам;</w:t>
      </w:r>
    </w:p>
    <w:p w:rsidR="00B77B9B" w:rsidRPr="00B77B9B" w:rsidRDefault="003D78F9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F9">
        <w:rPr>
          <w:rFonts w:ascii="Times New Roman" w:hAnsi="Times New Roman" w:cs="Times New Roman"/>
          <w:sz w:val="28"/>
          <w:szCs w:val="28"/>
        </w:rPr>
        <w:t>исполнение иных особо важных и сложных заданий по обеспечению функций и задач органов местного самоуправления.</w:t>
      </w:r>
    </w:p>
    <w:p w:rsidR="00B77B9B" w:rsidRPr="00B77B9B" w:rsidRDefault="00520DEC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D78F9">
        <w:rPr>
          <w:rFonts w:ascii="Times New Roman" w:hAnsi="Times New Roman" w:cs="Times New Roman"/>
          <w:sz w:val="28"/>
          <w:szCs w:val="28"/>
        </w:rPr>
        <w:t>6</w:t>
      </w:r>
      <w:r w:rsidR="00B77B9B" w:rsidRPr="00B77B9B">
        <w:rPr>
          <w:rFonts w:ascii="Times New Roman" w:hAnsi="Times New Roman" w:cs="Times New Roman"/>
          <w:sz w:val="28"/>
          <w:szCs w:val="28"/>
        </w:rPr>
        <w:t xml:space="preserve">. Основаниями для снижения размера (невыплаты) премии </w:t>
      </w:r>
      <w:r w:rsidR="00502516">
        <w:rPr>
          <w:rFonts w:ascii="Times New Roman" w:hAnsi="Times New Roman" w:cs="Times New Roman"/>
          <w:sz w:val="28"/>
          <w:szCs w:val="28"/>
        </w:rPr>
        <w:t xml:space="preserve">муниципальным служащим и служащим </w:t>
      </w:r>
      <w:r w:rsidR="00B77B9B" w:rsidRPr="00B77B9B">
        <w:rPr>
          <w:rFonts w:ascii="Times New Roman" w:hAnsi="Times New Roman" w:cs="Times New Roman"/>
          <w:sz w:val="28"/>
          <w:szCs w:val="28"/>
        </w:rPr>
        <w:t>являются: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1) за неисполнение поручений и распоряжений – до 100 процентов;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2) за неисполнение правовых актов органов местного самоуправления  – до 50 процентов;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3) до 20 процентов за каждый случай: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за объявление дисциплинарного взыскания в виде замечания по распоряжению представителя нанимателя на период его действия;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за нарушения регламентов оказания государственных и муниципальных услуг;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за несоблюдение сроков исполнения находящихся на контроле документов;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за несоблюдение сроков рассмотрения обращений граждан;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за несвоевременное предоставление информации, отчетов и других материалов в вышестоящие органы;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за ошибки и необъективные данные в справках, отчетах и других материалах;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за нарушение правил внутреннего трудового распорядка;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>за ненадлежащее исполнение должностных обязанностей.</w:t>
      </w:r>
    </w:p>
    <w:p w:rsidR="00B77B9B" w:rsidRPr="00B77B9B" w:rsidRDefault="00B77B9B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9B">
        <w:rPr>
          <w:rFonts w:ascii="Times New Roman" w:hAnsi="Times New Roman" w:cs="Times New Roman"/>
          <w:sz w:val="28"/>
          <w:szCs w:val="28"/>
        </w:rPr>
        <w:t xml:space="preserve">Премия не выплачивается муниципальным служащим, </w:t>
      </w:r>
      <w:proofErr w:type="gramStart"/>
      <w:r w:rsidR="00B60E93"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 w:rsidR="00B60E93">
        <w:rPr>
          <w:rFonts w:ascii="Times New Roman" w:hAnsi="Times New Roman" w:cs="Times New Roman"/>
          <w:sz w:val="28"/>
          <w:szCs w:val="28"/>
        </w:rPr>
        <w:t xml:space="preserve"> </w:t>
      </w:r>
      <w:r w:rsidRPr="00B77B9B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Pr="00D61903">
        <w:rPr>
          <w:rFonts w:ascii="Times New Roman" w:hAnsi="Times New Roman" w:cs="Times New Roman"/>
          <w:sz w:val="28"/>
          <w:szCs w:val="28"/>
        </w:rPr>
        <w:t>неснятое дисциплинарное взыскание</w:t>
      </w:r>
      <w:r w:rsidRPr="00B77B9B">
        <w:rPr>
          <w:rFonts w:ascii="Times New Roman" w:hAnsi="Times New Roman" w:cs="Times New Roman"/>
          <w:sz w:val="28"/>
          <w:szCs w:val="28"/>
        </w:rPr>
        <w:t>.</w:t>
      </w:r>
    </w:p>
    <w:p w:rsidR="00C11645" w:rsidRDefault="003D78F9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="008338FD">
        <w:rPr>
          <w:rFonts w:ascii="Times New Roman" w:hAnsi="Times New Roman" w:cs="Times New Roman"/>
          <w:sz w:val="28"/>
          <w:szCs w:val="28"/>
        </w:rPr>
        <w:t>Премирование муниципальных служащих, служащих осуществляется н</w:t>
      </w:r>
      <w:r w:rsidR="000D540E">
        <w:rPr>
          <w:rFonts w:ascii="Times New Roman" w:hAnsi="Times New Roman" w:cs="Times New Roman"/>
          <w:sz w:val="28"/>
          <w:szCs w:val="28"/>
        </w:rPr>
        <w:t>а основании</w:t>
      </w:r>
      <w:r w:rsidR="00B77B9B" w:rsidRPr="00B77B9B">
        <w:rPr>
          <w:rFonts w:ascii="Times New Roman" w:hAnsi="Times New Roman" w:cs="Times New Roman"/>
          <w:sz w:val="28"/>
          <w:szCs w:val="28"/>
        </w:rPr>
        <w:t xml:space="preserve"> </w:t>
      </w:r>
      <w:r w:rsidR="008338FD">
        <w:rPr>
          <w:rFonts w:ascii="Times New Roman" w:hAnsi="Times New Roman" w:cs="Times New Roman"/>
          <w:sz w:val="28"/>
          <w:szCs w:val="28"/>
        </w:rPr>
        <w:t>служебных записок, отчетов об</w:t>
      </w:r>
      <w:r w:rsidR="00B77B9B" w:rsidRPr="00B77B9B">
        <w:rPr>
          <w:rFonts w:ascii="Times New Roman" w:hAnsi="Times New Roman" w:cs="Times New Roman"/>
          <w:sz w:val="28"/>
          <w:szCs w:val="28"/>
        </w:rPr>
        <w:t xml:space="preserve"> </w:t>
      </w:r>
      <w:r w:rsidR="008338FD">
        <w:rPr>
          <w:rFonts w:ascii="Times New Roman" w:hAnsi="Times New Roman" w:cs="Times New Roman"/>
          <w:sz w:val="28"/>
          <w:szCs w:val="28"/>
        </w:rPr>
        <w:t xml:space="preserve">их служебной </w:t>
      </w:r>
      <w:r w:rsidR="008338FD">
        <w:rPr>
          <w:rFonts w:ascii="Times New Roman" w:hAnsi="Times New Roman" w:cs="Times New Roman"/>
          <w:sz w:val="28"/>
          <w:szCs w:val="28"/>
        </w:rPr>
        <w:lastRenderedPageBreak/>
        <w:t>деятельности, результатов работы  и распоряжения Администрации сельского поселения</w:t>
      </w:r>
      <w:r w:rsidR="00C11645">
        <w:rPr>
          <w:rFonts w:ascii="Times New Roman" w:hAnsi="Times New Roman" w:cs="Times New Roman"/>
          <w:sz w:val="28"/>
          <w:szCs w:val="28"/>
        </w:rPr>
        <w:t>.</w:t>
      </w:r>
    </w:p>
    <w:p w:rsidR="00D61903" w:rsidRDefault="00D61903" w:rsidP="00250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694" w:rsidRPr="007D44C6" w:rsidRDefault="001F5448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303"/>
      <w:bookmarkEnd w:id="3"/>
      <w:r>
        <w:rPr>
          <w:rFonts w:ascii="Times New Roman" w:hAnsi="Times New Roman" w:cs="Times New Roman"/>
          <w:sz w:val="28"/>
          <w:szCs w:val="28"/>
        </w:rPr>
        <w:t>11</w:t>
      </w:r>
      <w:r w:rsidR="0043027E">
        <w:rPr>
          <w:rFonts w:ascii="Times New Roman" w:hAnsi="Times New Roman" w:cs="Times New Roman"/>
          <w:sz w:val="28"/>
          <w:szCs w:val="28"/>
        </w:rPr>
        <w:t>.</w:t>
      </w:r>
      <w:r w:rsidR="00B02694" w:rsidRPr="007D44C6">
        <w:rPr>
          <w:rFonts w:ascii="Times New Roman" w:hAnsi="Times New Roman" w:cs="Times New Roman"/>
          <w:sz w:val="28"/>
          <w:szCs w:val="28"/>
        </w:rPr>
        <w:t xml:space="preserve"> Единовременная выплата при предоставлении ежегодного</w:t>
      </w:r>
      <w:r w:rsidR="00250EFC">
        <w:rPr>
          <w:rFonts w:ascii="Times New Roman" w:hAnsi="Times New Roman" w:cs="Times New Roman"/>
          <w:sz w:val="28"/>
          <w:szCs w:val="28"/>
        </w:rPr>
        <w:t xml:space="preserve"> </w:t>
      </w:r>
      <w:r w:rsidR="00B02694" w:rsidRPr="007D44C6">
        <w:rPr>
          <w:rFonts w:ascii="Times New Roman" w:hAnsi="Times New Roman" w:cs="Times New Roman"/>
          <w:sz w:val="28"/>
          <w:szCs w:val="28"/>
        </w:rPr>
        <w:t>оплачиваемого отпуска и материальная помощь</w:t>
      </w:r>
    </w:p>
    <w:p w:rsidR="00793CB7" w:rsidRDefault="00E0070F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2694" w:rsidRPr="007D44C6">
        <w:rPr>
          <w:rFonts w:ascii="Times New Roman" w:hAnsi="Times New Roman" w:cs="Times New Roman"/>
          <w:sz w:val="28"/>
          <w:szCs w:val="28"/>
        </w:rPr>
        <w:t xml:space="preserve">1.1. </w:t>
      </w:r>
      <w:r w:rsidR="00793CB7" w:rsidRPr="00793CB7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(далее - единовременная выплата) </w:t>
      </w:r>
      <w:proofErr w:type="gramStart"/>
      <w:r w:rsidR="00793CB7" w:rsidRPr="00793CB7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793CB7" w:rsidRPr="00793CB7">
        <w:rPr>
          <w:rFonts w:ascii="Times New Roman" w:hAnsi="Times New Roman" w:cs="Times New Roman"/>
          <w:sz w:val="28"/>
          <w:szCs w:val="28"/>
        </w:rPr>
        <w:t xml:space="preserve"> и материальная помощь оказывается муниципальному служащему на основании его письменного заявления в соответствии с распоряжением Администрации </w:t>
      </w:r>
      <w:r w:rsidR="00793C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93CB7" w:rsidRPr="00793CB7">
        <w:rPr>
          <w:rFonts w:ascii="Times New Roman" w:hAnsi="Times New Roman" w:cs="Times New Roman"/>
          <w:sz w:val="28"/>
          <w:szCs w:val="28"/>
        </w:rPr>
        <w:t xml:space="preserve"> в размере трех окладов денежного содержания (единовременная выплата в размере одного оклада денежного содержания и материальная помощь в размере двух окладов денежного содержания) к ежегодному оплачиваемому отпуску либо по заявлению муниципального служащего в другое время.</w:t>
      </w:r>
    </w:p>
    <w:p w:rsidR="00B02694" w:rsidRPr="007D44C6" w:rsidRDefault="00C11645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45">
        <w:rPr>
          <w:rFonts w:ascii="Times New Roman" w:hAnsi="Times New Roman" w:cs="Times New Roman"/>
          <w:sz w:val="28"/>
          <w:szCs w:val="28"/>
        </w:rPr>
        <w:t>Размер единовременной выплаты и материальной помощи определяется исходя из должностного оклада, установленного на день подачи заявления.</w:t>
      </w:r>
    </w:p>
    <w:p w:rsidR="00B02694" w:rsidRPr="007D44C6" w:rsidRDefault="0065456D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56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456D">
        <w:rPr>
          <w:rFonts w:ascii="Times New Roman" w:hAnsi="Times New Roman" w:cs="Times New Roman"/>
          <w:sz w:val="28"/>
          <w:szCs w:val="28"/>
        </w:rPr>
        <w:t>. Служащему</w:t>
      </w:r>
      <w:r w:rsidR="00AC0B1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C0B18" w:rsidRPr="00AC0B18">
        <w:t xml:space="preserve"> </w:t>
      </w:r>
      <w:r w:rsidR="00AC0B18" w:rsidRPr="00AC0B18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AC0B18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в </w:t>
      </w:r>
      <w:proofErr w:type="gramStart"/>
      <w:r w:rsidR="00AC0B18">
        <w:rPr>
          <w:rFonts w:ascii="Times New Roman" w:hAnsi="Times New Roman" w:cs="Times New Roman"/>
          <w:sz w:val="28"/>
          <w:szCs w:val="28"/>
        </w:rPr>
        <w:t>размере</w:t>
      </w:r>
      <w:r w:rsidR="00AC0B18" w:rsidRPr="00AC0B18">
        <w:rPr>
          <w:rFonts w:ascii="Times New Roman" w:hAnsi="Times New Roman" w:cs="Times New Roman"/>
          <w:sz w:val="28"/>
          <w:szCs w:val="28"/>
        </w:rPr>
        <w:t>, установленном  постановлением Ад</w:t>
      </w:r>
      <w:r w:rsidR="00AC0B18">
        <w:rPr>
          <w:rFonts w:ascii="Times New Roman" w:hAnsi="Times New Roman" w:cs="Times New Roman"/>
          <w:sz w:val="28"/>
          <w:szCs w:val="28"/>
        </w:rPr>
        <w:t>министрации сельского поселения и</w:t>
      </w:r>
      <w:r w:rsidRPr="0065456D">
        <w:rPr>
          <w:rFonts w:ascii="Times New Roman" w:hAnsi="Times New Roman" w:cs="Times New Roman"/>
          <w:sz w:val="28"/>
          <w:szCs w:val="28"/>
        </w:rPr>
        <w:t xml:space="preserve"> оказывается</w:t>
      </w:r>
      <w:proofErr w:type="gramEnd"/>
      <w:r w:rsidRPr="0065456D">
        <w:rPr>
          <w:rFonts w:ascii="Times New Roman" w:hAnsi="Times New Roman" w:cs="Times New Roman"/>
          <w:sz w:val="28"/>
          <w:szCs w:val="28"/>
        </w:rPr>
        <w:t xml:space="preserve"> материальная помощь в течение календарного года  в размере трех должностных окладов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645" w:rsidRPr="00C11645" w:rsidRDefault="00C11645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116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1645">
        <w:rPr>
          <w:rFonts w:ascii="Times New Roman" w:hAnsi="Times New Roman" w:cs="Times New Roman"/>
          <w:sz w:val="28"/>
          <w:szCs w:val="28"/>
        </w:rPr>
        <w:t>. В случае разделения ежегодного оплачиваемого отпуска в установленном порядке на части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45">
        <w:rPr>
          <w:rFonts w:ascii="Times New Roman" w:hAnsi="Times New Roman" w:cs="Times New Roman"/>
          <w:sz w:val="28"/>
          <w:szCs w:val="28"/>
        </w:rPr>
        <w:t xml:space="preserve"> единовременная выплата </w:t>
      </w:r>
      <w:proofErr w:type="gramStart"/>
      <w:r w:rsidRPr="00C11645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C11645">
        <w:rPr>
          <w:rFonts w:ascii="Times New Roman" w:hAnsi="Times New Roman" w:cs="Times New Roman"/>
          <w:sz w:val="28"/>
          <w:szCs w:val="28"/>
        </w:rPr>
        <w:t xml:space="preserve"> и материальная помощь оказывается при предоставлении любой части указанного отпуска.</w:t>
      </w:r>
    </w:p>
    <w:p w:rsidR="00C11645" w:rsidRPr="00C11645" w:rsidRDefault="001D2C62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="00C11645" w:rsidRPr="00C11645">
        <w:rPr>
          <w:rFonts w:ascii="Times New Roman" w:hAnsi="Times New Roman" w:cs="Times New Roman"/>
          <w:sz w:val="28"/>
          <w:szCs w:val="28"/>
        </w:rPr>
        <w:t>В случае</w:t>
      </w:r>
      <w:r w:rsidR="00793CB7">
        <w:rPr>
          <w:rFonts w:ascii="Times New Roman" w:hAnsi="Times New Roman" w:cs="Times New Roman"/>
          <w:sz w:val="28"/>
          <w:szCs w:val="28"/>
        </w:rPr>
        <w:t xml:space="preserve"> </w:t>
      </w:r>
      <w:r w:rsidR="00C11645" w:rsidRPr="00C11645">
        <w:rPr>
          <w:rFonts w:ascii="Times New Roman" w:hAnsi="Times New Roman" w:cs="Times New Roman"/>
          <w:sz w:val="28"/>
          <w:szCs w:val="28"/>
        </w:rPr>
        <w:t xml:space="preserve"> если муниципальный служащий не использовал в течение года своего права на отпуск, единовременная выплата и материальная помощь должны быть выплачены в конце календарного года на основании письменного заявления муниципального служащего.</w:t>
      </w:r>
    </w:p>
    <w:p w:rsidR="00793CB7" w:rsidRDefault="001D2C62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1645" w:rsidRPr="00C116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11645" w:rsidRPr="00C11645">
        <w:rPr>
          <w:rFonts w:ascii="Times New Roman" w:hAnsi="Times New Roman" w:cs="Times New Roman"/>
          <w:sz w:val="28"/>
          <w:szCs w:val="28"/>
        </w:rPr>
        <w:t>.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времени.</w:t>
      </w:r>
    </w:p>
    <w:p w:rsidR="00552B4E" w:rsidRDefault="00793CB7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Муниципальному служащему</w:t>
      </w:r>
      <w:r w:rsidR="00C11645" w:rsidRPr="00C11645">
        <w:rPr>
          <w:rFonts w:ascii="Times New Roman" w:hAnsi="Times New Roman" w:cs="Times New Roman"/>
          <w:sz w:val="28"/>
          <w:szCs w:val="28"/>
        </w:rPr>
        <w:t>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</w:t>
      </w:r>
      <w:r>
        <w:rPr>
          <w:rFonts w:ascii="Times New Roman" w:hAnsi="Times New Roman" w:cs="Times New Roman"/>
          <w:sz w:val="28"/>
          <w:szCs w:val="28"/>
        </w:rPr>
        <w:t>актически отработанному времени</w:t>
      </w:r>
      <w:r w:rsidR="00C11645" w:rsidRPr="00C11645">
        <w:rPr>
          <w:rFonts w:ascii="Times New Roman" w:hAnsi="Times New Roman" w:cs="Times New Roman"/>
          <w:sz w:val="28"/>
          <w:szCs w:val="28"/>
        </w:rPr>
        <w:t>.</w:t>
      </w:r>
    </w:p>
    <w:p w:rsidR="00840EB3" w:rsidRDefault="00793CB7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11.7. Служащему, который проработал календарный </w:t>
      </w:r>
      <w:r w:rsidRPr="00793CB7">
        <w:rPr>
          <w:rFonts w:ascii="Times New Roman" w:hAnsi="Times New Roman" w:cs="Times New Roman"/>
          <w:sz w:val="28"/>
          <w:szCs w:val="28"/>
        </w:rPr>
        <w:t>год не полностью,  материальная помощь выплачива</w:t>
      </w:r>
      <w:r w:rsidR="0072662B">
        <w:rPr>
          <w:rFonts w:ascii="Times New Roman" w:hAnsi="Times New Roman" w:cs="Times New Roman"/>
          <w:sz w:val="28"/>
          <w:szCs w:val="28"/>
        </w:rPr>
        <w:t>е</w:t>
      </w:r>
      <w:r w:rsidRPr="00793CB7">
        <w:rPr>
          <w:rFonts w:ascii="Times New Roman" w:hAnsi="Times New Roman" w:cs="Times New Roman"/>
          <w:sz w:val="28"/>
          <w:szCs w:val="28"/>
        </w:rPr>
        <w:t xml:space="preserve">тся </w:t>
      </w:r>
      <w:r w:rsidR="0072662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793CB7">
        <w:rPr>
          <w:rFonts w:ascii="Times New Roman" w:hAnsi="Times New Roman" w:cs="Times New Roman"/>
          <w:sz w:val="28"/>
          <w:szCs w:val="28"/>
        </w:rPr>
        <w:t xml:space="preserve">из расчета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793CB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 w:rsidRPr="00793CB7">
        <w:rPr>
          <w:rFonts w:ascii="Times New Roman" w:hAnsi="Times New Roman" w:cs="Times New Roman"/>
          <w:sz w:val="28"/>
          <w:szCs w:val="28"/>
        </w:rPr>
        <w:t>оклад</w:t>
      </w:r>
      <w:r w:rsidR="0072662B">
        <w:rPr>
          <w:rFonts w:ascii="Times New Roman" w:hAnsi="Times New Roman" w:cs="Times New Roman"/>
          <w:sz w:val="28"/>
          <w:szCs w:val="28"/>
        </w:rPr>
        <w:t>ов,</w:t>
      </w:r>
      <w:r w:rsidRPr="00793CB7">
        <w:rPr>
          <w:rFonts w:ascii="Times New Roman" w:hAnsi="Times New Roman" w:cs="Times New Roman"/>
          <w:sz w:val="28"/>
          <w:szCs w:val="28"/>
        </w:rPr>
        <w:t xml:space="preserve"> пропорционально фактически отработанному времени.</w:t>
      </w:r>
    </w:p>
    <w:p w:rsidR="00A84671" w:rsidRPr="00A84671" w:rsidRDefault="0043027E" w:rsidP="00250EFC">
      <w:pPr>
        <w:pStyle w:val="ConsPlusNormal"/>
        <w:tabs>
          <w:tab w:val="left" w:pos="4111"/>
        </w:tabs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71271">
        <w:rPr>
          <w:rFonts w:ascii="Times New Roman" w:hAnsi="Times New Roman" w:cs="Times New Roman"/>
          <w:b/>
          <w:sz w:val="28"/>
          <w:szCs w:val="28"/>
        </w:rPr>
        <w:t>2</w:t>
      </w:r>
      <w:r w:rsidR="00AB6847">
        <w:rPr>
          <w:rFonts w:ascii="Times New Roman" w:hAnsi="Times New Roman" w:cs="Times New Roman"/>
          <w:b/>
          <w:sz w:val="28"/>
          <w:szCs w:val="28"/>
        </w:rPr>
        <w:t>. В</w:t>
      </w:r>
      <w:r w:rsidR="00B15956">
        <w:rPr>
          <w:rFonts w:ascii="Times New Roman" w:hAnsi="Times New Roman" w:cs="Times New Roman"/>
          <w:b/>
          <w:sz w:val="28"/>
          <w:szCs w:val="28"/>
        </w:rPr>
        <w:t>ы</w:t>
      </w:r>
      <w:r w:rsidR="00A84671" w:rsidRPr="00A84671">
        <w:rPr>
          <w:rFonts w:ascii="Times New Roman" w:hAnsi="Times New Roman" w:cs="Times New Roman"/>
          <w:b/>
          <w:sz w:val="28"/>
          <w:szCs w:val="28"/>
        </w:rPr>
        <w:t>платы муниципальным служащим и служащим</w:t>
      </w:r>
      <w:r w:rsidR="00AB6847">
        <w:rPr>
          <w:rFonts w:ascii="Times New Roman" w:hAnsi="Times New Roman" w:cs="Times New Roman"/>
          <w:b/>
          <w:sz w:val="28"/>
          <w:szCs w:val="28"/>
        </w:rPr>
        <w:t xml:space="preserve"> при исполнении обязанностей временно отсутствующего работника</w:t>
      </w:r>
    </w:p>
    <w:p w:rsidR="005F41C9" w:rsidRDefault="00AC0B18" w:rsidP="00250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1271">
        <w:rPr>
          <w:rFonts w:ascii="Times New Roman" w:hAnsi="Times New Roman" w:cs="Times New Roman"/>
          <w:sz w:val="28"/>
          <w:szCs w:val="28"/>
        </w:rPr>
        <w:t>2</w:t>
      </w:r>
      <w:r w:rsidR="00A84671">
        <w:rPr>
          <w:rFonts w:ascii="Times New Roman" w:hAnsi="Times New Roman" w:cs="Times New Roman"/>
          <w:sz w:val="28"/>
          <w:szCs w:val="28"/>
        </w:rPr>
        <w:t>.1</w:t>
      </w:r>
      <w:r w:rsidR="00262928">
        <w:rPr>
          <w:rFonts w:ascii="Times New Roman" w:hAnsi="Times New Roman" w:cs="Times New Roman"/>
          <w:sz w:val="28"/>
          <w:szCs w:val="28"/>
        </w:rPr>
        <w:t xml:space="preserve">. </w:t>
      </w:r>
      <w:r w:rsidR="00717B7C">
        <w:rPr>
          <w:rFonts w:ascii="Times New Roman" w:hAnsi="Times New Roman" w:cs="Times New Roman"/>
          <w:sz w:val="28"/>
          <w:szCs w:val="28"/>
        </w:rPr>
        <w:t>В случае исполнения муниципальным служащим, служащим обязанностей временно отсутствующего работника на основании распоряжения Администрации сельского поселения муниципальному служащему, служащему производится доплата в размере, определяемом дополнительным соглашением к трудовому договору.</w:t>
      </w:r>
    </w:p>
    <w:p w:rsidR="00A21248" w:rsidRDefault="005F41C9" w:rsidP="00250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21248" w:rsidRPr="00AA5A6A" w:rsidRDefault="00C71271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21248" w:rsidRPr="00AA5A6A">
        <w:rPr>
          <w:rFonts w:ascii="Times New Roman" w:hAnsi="Times New Roman" w:cs="Times New Roman"/>
          <w:sz w:val="28"/>
          <w:szCs w:val="28"/>
        </w:rPr>
        <w:t>. Дополнительная материальная помощь</w:t>
      </w:r>
    </w:p>
    <w:p w:rsidR="00A21248" w:rsidRPr="00A21248" w:rsidRDefault="00AC0B18" w:rsidP="00D61903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3</w:t>
      </w:r>
      <w:r w:rsidR="00A21248" w:rsidRPr="00A21248">
        <w:rPr>
          <w:rFonts w:ascii="Times New Roman" w:hAnsi="Times New Roman" w:cs="Times New Roman"/>
          <w:b w:val="0"/>
          <w:sz w:val="28"/>
          <w:szCs w:val="28"/>
        </w:rPr>
        <w:t>.1. Помимо материальной помощи, указанной в  раздел</w:t>
      </w:r>
      <w:r>
        <w:rPr>
          <w:rFonts w:ascii="Times New Roman" w:hAnsi="Times New Roman" w:cs="Times New Roman"/>
          <w:b w:val="0"/>
          <w:sz w:val="28"/>
          <w:szCs w:val="28"/>
        </w:rPr>
        <w:t>е 11</w:t>
      </w:r>
      <w:r w:rsidR="00A21248" w:rsidRPr="00A21248">
        <w:rPr>
          <w:rFonts w:ascii="Times New Roman" w:hAnsi="Times New Roman" w:cs="Times New Roman"/>
          <w:b w:val="0"/>
          <w:sz w:val="28"/>
          <w:szCs w:val="28"/>
        </w:rPr>
        <w:t xml:space="preserve"> Положения, муниципальному служащему и служащему может быть выплачена дополнительная материальная помощь исключительно за счет средств экономии по фонду оплаты труда на основании письменного заявления муниципального служащего, служащего  в следующих случаях и размерах:</w:t>
      </w:r>
    </w:p>
    <w:p w:rsidR="00A21248" w:rsidRPr="00A21248" w:rsidRDefault="00A21248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1248">
        <w:rPr>
          <w:rFonts w:ascii="Times New Roman" w:hAnsi="Times New Roman" w:cs="Times New Roman"/>
          <w:b w:val="0"/>
          <w:sz w:val="28"/>
          <w:szCs w:val="28"/>
        </w:rPr>
        <w:t>а) регистрация брака  муниципального служащего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 xml:space="preserve"> (служащего)</w:t>
      </w:r>
      <w:r w:rsidRPr="00A21248">
        <w:rPr>
          <w:rFonts w:ascii="Times New Roman" w:hAnsi="Times New Roman" w:cs="Times New Roman"/>
          <w:b w:val="0"/>
          <w:sz w:val="28"/>
          <w:szCs w:val="28"/>
        </w:rPr>
        <w:t xml:space="preserve"> при предъявлении свидетельства о заключении брака, копия которого прилагается к заявлению, - в размере одного должностного оклада;</w:t>
      </w:r>
    </w:p>
    <w:p w:rsidR="00A21248" w:rsidRPr="00A21248" w:rsidRDefault="00A21248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21248">
        <w:rPr>
          <w:rFonts w:ascii="Times New Roman" w:hAnsi="Times New Roman" w:cs="Times New Roman"/>
          <w:b w:val="0"/>
          <w:sz w:val="28"/>
          <w:szCs w:val="28"/>
        </w:rPr>
        <w:t>б) утраты личного имущества в результате пожара, стихийного бедствия, аварии, противоправных действий третьих лиц, необходимости длительного (более одного месяца)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заявлению, - в размере одного должностного оклада;</w:t>
      </w:r>
      <w:proofErr w:type="gramEnd"/>
    </w:p>
    <w:p w:rsidR="00A21248" w:rsidRPr="00A21248" w:rsidRDefault="00A21248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21248">
        <w:rPr>
          <w:rFonts w:ascii="Times New Roman" w:hAnsi="Times New Roman" w:cs="Times New Roman"/>
          <w:b w:val="0"/>
          <w:sz w:val="28"/>
          <w:szCs w:val="28"/>
        </w:rPr>
        <w:t>в) смерти (гибели) близких родственников (супруг, супруга, родители, дети) при предъявлении свидетельства о смерти и документов, подтверждающих родство, копии которых прилагаются к заявлению, - в размере  должностного оклада;</w:t>
      </w:r>
      <w:proofErr w:type="gramEnd"/>
    </w:p>
    <w:p w:rsidR="00A21248" w:rsidRPr="00A21248" w:rsidRDefault="00A21248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21248">
        <w:rPr>
          <w:rFonts w:ascii="Times New Roman" w:hAnsi="Times New Roman" w:cs="Times New Roman"/>
          <w:b w:val="0"/>
          <w:sz w:val="28"/>
          <w:szCs w:val="28"/>
        </w:rPr>
        <w:t>г) рождение ребенка в семье муниципального служащего</w:t>
      </w:r>
      <w:r w:rsidR="00200339">
        <w:rPr>
          <w:rFonts w:ascii="Times New Roman" w:hAnsi="Times New Roman" w:cs="Times New Roman"/>
          <w:b w:val="0"/>
          <w:sz w:val="28"/>
          <w:szCs w:val="28"/>
        </w:rPr>
        <w:t xml:space="preserve"> (служащего)</w:t>
      </w:r>
      <w:r w:rsidRPr="00A21248">
        <w:rPr>
          <w:rFonts w:ascii="Times New Roman" w:hAnsi="Times New Roman" w:cs="Times New Roman"/>
          <w:b w:val="0"/>
          <w:sz w:val="28"/>
          <w:szCs w:val="28"/>
        </w:rPr>
        <w:t xml:space="preserve"> при предъявлении свидетельства о рождении, копия которого прилагается к заявлению - в размере одного должностного оклада.</w:t>
      </w:r>
    </w:p>
    <w:p w:rsidR="00A21248" w:rsidRPr="00A21248" w:rsidRDefault="0043027E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3</w:t>
      </w:r>
      <w:r w:rsidR="00A21248" w:rsidRPr="00A21248">
        <w:rPr>
          <w:rFonts w:ascii="Times New Roman" w:hAnsi="Times New Roman" w:cs="Times New Roman"/>
          <w:b w:val="0"/>
          <w:sz w:val="28"/>
          <w:szCs w:val="28"/>
        </w:rPr>
        <w:t>.2. Дополнительная материальная помощь, оказываемая в соответствии с настоящим пунктом, не относится к стимулирующим выплатам и не учитывается при определении среднего заработка муниципального служащего, служащего.</w:t>
      </w:r>
    </w:p>
    <w:p w:rsidR="00A21248" w:rsidRPr="00A21248" w:rsidRDefault="0043027E" w:rsidP="00D61903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3</w:t>
      </w:r>
      <w:r w:rsidR="00A21248" w:rsidRPr="00A21248">
        <w:rPr>
          <w:rFonts w:ascii="Times New Roman" w:hAnsi="Times New Roman" w:cs="Times New Roman"/>
          <w:b w:val="0"/>
          <w:sz w:val="28"/>
          <w:szCs w:val="28"/>
        </w:rPr>
        <w:t>.3. Размеры и выплата дополнительной материальной помощи не зависят от наличия у муниципального служащего, служащего дисциплинарных взысканий.</w:t>
      </w:r>
    </w:p>
    <w:p w:rsidR="00A21248" w:rsidRDefault="0043027E" w:rsidP="00D61903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3</w:t>
      </w:r>
      <w:r w:rsidR="00A21248" w:rsidRPr="00A21248">
        <w:rPr>
          <w:rFonts w:ascii="Times New Roman" w:hAnsi="Times New Roman" w:cs="Times New Roman"/>
          <w:b w:val="0"/>
          <w:sz w:val="28"/>
          <w:szCs w:val="28"/>
        </w:rPr>
        <w:t>.4. Решение о выплате дополнительной материальной помощи принимается Главой сельского поселения и  оформляется распоряжением Администрации сельского поселения.</w:t>
      </w:r>
    </w:p>
    <w:p w:rsidR="00BA1B23" w:rsidRDefault="00BA1B23" w:rsidP="00BA1B23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A1B23" w:rsidRPr="00BA1B23" w:rsidRDefault="00C71271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A1B23" w:rsidRPr="00BA1B23">
        <w:rPr>
          <w:rFonts w:ascii="Times New Roman" w:hAnsi="Times New Roman" w:cs="Times New Roman"/>
          <w:sz w:val="28"/>
          <w:szCs w:val="28"/>
        </w:rPr>
        <w:t xml:space="preserve">. </w:t>
      </w:r>
      <w:r w:rsidR="00BA1B23">
        <w:rPr>
          <w:rFonts w:ascii="Times New Roman" w:hAnsi="Times New Roman" w:cs="Times New Roman"/>
          <w:sz w:val="28"/>
          <w:szCs w:val="28"/>
        </w:rPr>
        <w:t>Выплаты</w:t>
      </w:r>
      <w:r w:rsidR="00BA1B23" w:rsidRPr="00BA1B23">
        <w:rPr>
          <w:rFonts w:ascii="Times New Roman" w:hAnsi="Times New Roman" w:cs="Times New Roman"/>
          <w:sz w:val="28"/>
          <w:szCs w:val="28"/>
        </w:rPr>
        <w:t>, связанные с юбилеями и выслугой лет</w:t>
      </w:r>
    </w:p>
    <w:p w:rsidR="00BA1B23" w:rsidRPr="00BB53B3" w:rsidRDefault="00C71271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BA1B23">
        <w:rPr>
          <w:rFonts w:ascii="Times New Roman" w:hAnsi="Times New Roman" w:cs="Times New Roman"/>
          <w:b w:val="0"/>
          <w:sz w:val="28"/>
          <w:szCs w:val="28"/>
        </w:rPr>
        <w:t>.1. Главе сельского поселения выплачивается денежное вознаграждение в связи с юбилейным дн</w:t>
      </w:r>
      <w:r w:rsidR="00F92015">
        <w:rPr>
          <w:rFonts w:ascii="Times New Roman" w:hAnsi="Times New Roman" w:cs="Times New Roman"/>
          <w:b w:val="0"/>
          <w:sz w:val="28"/>
          <w:szCs w:val="28"/>
        </w:rPr>
        <w:t xml:space="preserve">ем рождения в размере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должностного оклада</w:t>
      </w:r>
      <w:r w:rsidR="00F92015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решения Совета депутатов </w:t>
      </w:r>
      <w:r w:rsidR="00BB53B3" w:rsidRPr="00BB53B3">
        <w:rPr>
          <w:rFonts w:ascii="Times New Roman" w:hAnsi="Times New Roman" w:cs="Times New Roman"/>
          <w:b w:val="0"/>
          <w:sz w:val="28"/>
          <w:szCs w:val="28"/>
        </w:rPr>
        <w:t>Кончанско-Суворовского</w:t>
      </w:r>
      <w:r w:rsidR="00D61903" w:rsidRPr="00BB53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15" w:rsidRPr="00BB53B3"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:rsidR="00566EDB" w:rsidRDefault="00BA1B23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4</w:t>
      </w:r>
      <w:r w:rsidRPr="00BA1B2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A1B23">
        <w:rPr>
          <w:rFonts w:ascii="Times New Roman" w:hAnsi="Times New Roman" w:cs="Times New Roman"/>
          <w:b w:val="0"/>
          <w:sz w:val="28"/>
          <w:szCs w:val="28"/>
        </w:rPr>
        <w:t>. Муниципальным служащим</w:t>
      </w:r>
      <w:r w:rsidR="00566EDB">
        <w:rPr>
          <w:rFonts w:ascii="Times New Roman" w:hAnsi="Times New Roman" w:cs="Times New Roman"/>
          <w:b w:val="0"/>
          <w:sz w:val="28"/>
          <w:szCs w:val="28"/>
        </w:rPr>
        <w:t xml:space="preserve"> (служащим)</w:t>
      </w:r>
      <w:r w:rsidRPr="00BA1B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EDB" w:rsidRPr="00566EDB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распоряжения Администрации сельского поселения </w:t>
      </w:r>
      <w:r w:rsidRPr="00BA1B23">
        <w:rPr>
          <w:rFonts w:ascii="Times New Roman" w:hAnsi="Times New Roman" w:cs="Times New Roman"/>
          <w:b w:val="0"/>
          <w:sz w:val="28"/>
          <w:szCs w:val="28"/>
        </w:rPr>
        <w:t xml:space="preserve">выплачивается денежное вознаграждение в связи с юбилеями или выслугой лет в </w:t>
      </w:r>
      <w:r w:rsidR="00566EDB">
        <w:rPr>
          <w:rFonts w:ascii="Times New Roman" w:hAnsi="Times New Roman" w:cs="Times New Roman"/>
          <w:b w:val="0"/>
          <w:sz w:val="28"/>
          <w:szCs w:val="28"/>
        </w:rPr>
        <w:t>следующих размерах:</w:t>
      </w:r>
    </w:p>
    <w:p w:rsidR="00566EDB" w:rsidRPr="00D61903" w:rsidRDefault="00566EDB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903">
        <w:rPr>
          <w:rFonts w:ascii="Times New Roman" w:hAnsi="Times New Roman" w:cs="Times New Roman"/>
          <w:b w:val="0"/>
          <w:sz w:val="28"/>
          <w:szCs w:val="28"/>
        </w:rPr>
        <w:t>муниципальным служащим – в размере оклада денежного содержания;</w:t>
      </w:r>
    </w:p>
    <w:p w:rsidR="00F957BE" w:rsidRPr="00D61903" w:rsidRDefault="00566EDB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1903">
        <w:rPr>
          <w:rFonts w:ascii="Times New Roman" w:hAnsi="Times New Roman" w:cs="Times New Roman"/>
          <w:b w:val="0"/>
          <w:sz w:val="28"/>
          <w:szCs w:val="28"/>
        </w:rPr>
        <w:t xml:space="preserve">служащим – в размере </w:t>
      </w:r>
      <w:r w:rsidR="00BA1B23" w:rsidRPr="00D61903">
        <w:rPr>
          <w:rFonts w:ascii="Times New Roman" w:hAnsi="Times New Roman" w:cs="Times New Roman"/>
          <w:b w:val="0"/>
          <w:sz w:val="28"/>
          <w:szCs w:val="28"/>
        </w:rPr>
        <w:t>должностного оклада по замещаемой должности с ежемесячной надбавкой к дол</w:t>
      </w:r>
      <w:r w:rsidR="00F957BE" w:rsidRPr="00D61903">
        <w:rPr>
          <w:rFonts w:ascii="Times New Roman" w:hAnsi="Times New Roman" w:cs="Times New Roman"/>
          <w:b w:val="0"/>
          <w:sz w:val="28"/>
          <w:szCs w:val="28"/>
        </w:rPr>
        <w:t>жностному окладу за выслугу лет.</w:t>
      </w:r>
    </w:p>
    <w:p w:rsidR="00BA1B23" w:rsidRPr="00BA1B23" w:rsidRDefault="00F957BE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7127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.3.</w:t>
      </w:r>
      <w:r w:rsidR="00BA1B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1B23" w:rsidRPr="00BA1B23">
        <w:rPr>
          <w:rFonts w:ascii="Times New Roman" w:hAnsi="Times New Roman" w:cs="Times New Roman"/>
          <w:b w:val="0"/>
          <w:sz w:val="28"/>
          <w:szCs w:val="28"/>
        </w:rPr>
        <w:t>Юбилейными датами считаются:</w:t>
      </w:r>
    </w:p>
    <w:p w:rsidR="00BA1B23" w:rsidRPr="00BA1B23" w:rsidRDefault="00BA1B23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1B23">
        <w:rPr>
          <w:rFonts w:ascii="Times New Roman" w:hAnsi="Times New Roman" w:cs="Times New Roman"/>
          <w:b w:val="0"/>
          <w:sz w:val="28"/>
          <w:szCs w:val="28"/>
        </w:rPr>
        <w:t>1) выслуга лет - 20, 25, 30, 35, 40, 45 лет и каждые последующие 5 лет;</w:t>
      </w:r>
    </w:p>
    <w:p w:rsidR="00A21248" w:rsidRPr="00D61903" w:rsidRDefault="00BA1B23" w:rsidP="00250EF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1B23">
        <w:rPr>
          <w:rFonts w:ascii="Times New Roman" w:hAnsi="Times New Roman" w:cs="Times New Roman"/>
          <w:b w:val="0"/>
          <w:sz w:val="28"/>
          <w:szCs w:val="28"/>
        </w:rPr>
        <w:t>2) юби</w:t>
      </w:r>
      <w:r w:rsidR="00566EDB">
        <w:rPr>
          <w:rFonts w:ascii="Times New Roman" w:hAnsi="Times New Roman" w:cs="Times New Roman"/>
          <w:b w:val="0"/>
          <w:sz w:val="28"/>
          <w:szCs w:val="28"/>
        </w:rPr>
        <w:t xml:space="preserve">лейные дни рождения - </w:t>
      </w:r>
      <w:r w:rsidR="00566EDB" w:rsidRPr="00D61903">
        <w:rPr>
          <w:rFonts w:ascii="Times New Roman" w:hAnsi="Times New Roman" w:cs="Times New Roman"/>
          <w:b w:val="0"/>
          <w:sz w:val="28"/>
          <w:szCs w:val="28"/>
        </w:rPr>
        <w:t>50-летие</w:t>
      </w:r>
      <w:r w:rsidRPr="00D61903">
        <w:rPr>
          <w:rFonts w:ascii="Times New Roman" w:hAnsi="Times New Roman" w:cs="Times New Roman"/>
          <w:b w:val="0"/>
          <w:sz w:val="28"/>
          <w:szCs w:val="28"/>
        </w:rPr>
        <w:t xml:space="preserve"> и каждые последующие пять лет со дня рождения.</w:t>
      </w:r>
    </w:p>
    <w:p w:rsidR="00AC0B18" w:rsidRDefault="0043027E" w:rsidP="00A2124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876F7" w:rsidRDefault="006F3EB1" w:rsidP="002A73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866">
        <w:rPr>
          <w:rFonts w:ascii="Times New Roman" w:hAnsi="Times New Roman" w:cs="Times New Roman"/>
          <w:b/>
          <w:sz w:val="28"/>
          <w:szCs w:val="28"/>
        </w:rPr>
        <w:t>1</w:t>
      </w:r>
      <w:r w:rsidR="00C71271">
        <w:rPr>
          <w:rFonts w:ascii="Times New Roman" w:hAnsi="Times New Roman" w:cs="Times New Roman"/>
          <w:b/>
          <w:sz w:val="28"/>
          <w:szCs w:val="28"/>
        </w:rPr>
        <w:t>5</w:t>
      </w:r>
      <w:r w:rsidRPr="00B84866">
        <w:rPr>
          <w:rFonts w:ascii="Times New Roman" w:hAnsi="Times New Roman" w:cs="Times New Roman"/>
          <w:b/>
          <w:sz w:val="28"/>
          <w:szCs w:val="28"/>
        </w:rPr>
        <w:t>.</w:t>
      </w:r>
      <w:r w:rsidR="004876F7" w:rsidRPr="00B84866">
        <w:rPr>
          <w:rFonts w:ascii="Times New Roman" w:hAnsi="Times New Roman" w:cs="Times New Roman"/>
          <w:b/>
          <w:sz w:val="28"/>
          <w:szCs w:val="28"/>
        </w:rPr>
        <w:t xml:space="preserve">  Формирование фонд</w:t>
      </w:r>
      <w:r w:rsidR="002E19FC">
        <w:rPr>
          <w:rFonts w:ascii="Times New Roman" w:hAnsi="Times New Roman" w:cs="Times New Roman"/>
          <w:b/>
          <w:sz w:val="28"/>
          <w:szCs w:val="28"/>
        </w:rPr>
        <w:t>ов</w:t>
      </w:r>
      <w:r w:rsidR="004876F7" w:rsidRPr="00B84866">
        <w:rPr>
          <w:rFonts w:ascii="Times New Roman" w:hAnsi="Times New Roman" w:cs="Times New Roman"/>
          <w:b/>
          <w:sz w:val="28"/>
          <w:szCs w:val="28"/>
        </w:rPr>
        <w:t xml:space="preserve"> оплаты труда</w:t>
      </w:r>
      <w:r w:rsidR="002A73E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2422D0">
        <w:rPr>
          <w:rFonts w:ascii="Times New Roman" w:hAnsi="Times New Roman" w:cs="Times New Roman"/>
          <w:b/>
          <w:sz w:val="28"/>
          <w:szCs w:val="28"/>
        </w:rPr>
        <w:t>лавы сельского поселения</w:t>
      </w:r>
      <w:r w:rsidR="000301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26372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03017C">
        <w:rPr>
          <w:rFonts w:ascii="Times New Roman" w:hAnsi="Times New Roman" w:cs="Times New Roman"/>
          <w:b/>
          <w:sz w:val="28"/>
          <w:szCs w:val="28"/>
        </w:rPr>
        <w:t xml:space="preserve"> и служащих</w:t>
      </w:r>
    </w:p>
    <w:p w:rsidR="001F7FBE" w:rsidRDefault="00AC0B18" w:rsidP="002A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1271">
        <w:rPr>
          <w:rFonts w:ascii="Times New Roman" w:hAnsi="Times New Roman" w:cs="Times New Roman"/>
          <w:sz w:val="28"/>
          <w:szCs w:val="28"/>
        </w:rPr>
        <w:t>5</w:t>
      </w:r>
      <w:r w:rsidR="00B84866">
        <w:rPr>
          <w:rFonts w:ascii="Times New Roman" w:hAnsi="Times New Roman" w:cs="Times New Roman"/>
          <w:sz w:val="28"/>
          <w:szCs w:val="28"/>
        </w:rPr>
        <w:t xml:space="preserve">.1. </w:t>
      </w:r>
      <w:r w:rsidR="0003017C">
        <w:rPr>
          <w:rFonts w:ascii="Times New Roman" w:hAnsi="Times New Roman" w:cs="Times New Roman"/>
          <w:sz w:val="28"/>
          <w:szCs w:val="28"/>
        </w:rPr>
        <w:t>Фонд</w:t>
      </w:r>
      <w:r w:rsidR="00B84866">
        <w:rPr>
          <w:rFonts w:ascii="Times New Roman" w:hAnsi="Times New Roman" w:cs="Times New Roman"/>
          <w:sz w:val="28"/>
          <w:szCs w:val="28"/>
        </w:rPr>
        <w:t xml:space="preserve"> </w:t>
      </w:r>
      <w:r w:rsidR="004876F7" w:rsidRPr="004876F7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B8486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3017C" w:rsidRPr="0003017C">
        <w:t xml:space="preserve"> </w:t>
      </w:r>
      <w:r w:rsidR="0003017C" w:rsidRPr="0003017C">
        <w:rPr>
          <w:rFonts w:ascii="Times New Roman" w:hAnsi="Times New Roman" w:cs="Times New Roman"/>
          <w:sz w:val="28"/>
          <w:szCs w:val="28"/>
        </w:rPr>
        <w:t xml:space="preserve">сельского поселения, муниципальных служащих </w:t>
      </w:r>
      <w:r w:rsidR="0003017C">
        <w:rPr>
          <w:rFonts w:ascii="Times New Roman" w:hAnsi="Times New Roman" w:cs="Times New Roman"/>
          <w:sz w:val="28"/>
          <w:szCs w:val="28"/>
        </w:rPr>
        <w:t xml:space="preserve"> формируется с учетом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B60E93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03017C">
        <w:rPr>
          <w:rFonts w:ascii="Times New Roman" w:hAnsi="Times New Roman" w:cs="Times New Roman"/>
          <w:sz w:val="28"/>
          <w:szCs w:val="28"/>
        </w:rPr>
        <w:t>, ежегодно утверждаемых постановлением Правительства Новгородской обла</w:t>
      </w:r>
      <w:r w:rsidR="001F7FBE">
        <w:rPr>
          <w:rFonts w:ascii="Times New Roman" w:hAnsi="Times New Roman" w:cs="Times New Roman"/>
          <w:sz w:val="28"/>
          <w:szCs w:val="28"/>
        </w:rPr>
        <w:t>сти на очередной финансовый год.</w:t>
      </w:r>
    </w:p>
    <w:p w:rsidR="0003017C" w:rsidRDefault="001F7FBE" w:rsidP="002A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оплаты труда служащих формируется </w:t>
      </w:r>
      <w:r w:rsidR="0003017C">
        <w:rPr>
          <w:rFonts w:ascii="Times New Roman" w:hAnsi="Times New Roman" w:cs="Times New Roman"/>
          <w:sz w:val="28"/>
          <w:szCs w:val="28"/>
        </w:rPr>
        <w:t xml:space="preserve">на основании утвержденного штатного расписания Администрации сельского поселения и </w:t>
      </w:r>
      <w:proofErr w:type="gramStart"/>
      <w:r w:rsidR="0003017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03017C">
        <w:rPr>
          <w:rFonts w:ascii="Times New Roman" w:hAnsi="Times New Roman" w:cs="Times New Roman"/>
          <w:sz w:val="28"/>
          <w:szCs w:val="28"/>
        </w:rPr>
        <w:t xml:space="preserve"> предусмотренных настоящим Положением.</w:t>
      </w:r>
    </w:p>
    <w:p w:rsidR="004876F7" w:rsidRDefault="00C71271" w:rsidP="002A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26372">
        <w:rPr>
          <w:rFonts w:ascii="Times New Roman" w:hAnsi="Times New Roman" w:cs="Times New Roman"/>
          <w:sz w:val="28"/>
          <w:szCs w:val="28"/>
        </w:rPr>
        <w:t>.2</w:t>
      </w:r>
      <w:r w:rsidR="00A20392">
        <w:rPr>
          <w:rFonts w:ascii="Times New Roman" w:hAnsi="Times New Roman" w:cs="Times New Roman"/>
          <w:sz w:val="28"/>
          <w:szCs w:val="28"/>
        </w:rPr>
        <w:t>.</w:t>
      </w:r>
      <w:r w:rsidR="004876F7" w:rsidRPr="004876F7">
        <w:rPr>
          <w:rFonts w:ascii="Times New Roman" w:hAnsi="Times New Roman" w:cs="Times New Roman"/>
          <w:sz w:val="28"/>
          <w:szCs w:val="28"/>
        </w:rPr>
        <w:t xml:space="preserve"> </w:t>
      </w:r>
      <w:r w:rsidR="00A20392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4876F7" w:rsidRPr="004876F7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 фонда оплаты труда  между выплатами, пре</w:t>
      </w:r>
      <w:r w:rsidR="00EB51AE">
        <w:rPr>
          <w:rFonts w:ascii="Times New Roman" w:hAnsi="Times New Roman" w:cs="Times New Roman"/>
          <w:sz w:val="28"/>
          <w:szCs w:val="28"/>
        </w:rPr>
        <w:t xml:space="preserve">дусмотренными </w:t>
      </w:r>
      <w:r w:rsidR="0003017C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A2039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3017C">
        <w:rPr>
          <w:rFonts w:ascii="Times New Roman" w:hAnsi="Times New Roman" w:cs="Times New Roman"/>
          <w:sz w:val="28"/>
          <w:szCs w:val="28"/>
        </w:rPr>
        <w:t>ем</w:t>
      </w:r>
      <w:r w:rsidR="004876F7" w:rsidRPr="004876F7">
        <w:rPr>
          <w:rFonts w:ascii="Times New Roman" w:hAnsi="Times New Roman" w:cs="Times New Roman"/>
          <w:sz w:val="28"/>
          <w:szCs w:val="28"/>
        </w:rPr>
        <w:t>.</w:t>
      </w:r>
    </w:p>
    <w:p w:rsidR="00D61903" w:rsidRPr="004876F7" w:rsidRDefault="00D61903" w:rsidP="002A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6F7" w:rsidRPr="00A20392" w:rsidRDefault="00EB51AE" w:rsidP="002A73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71271">
        <w:rPr>
          <w:rFonts w:ascii="Times New Roman" w:hAnsi="Times New Roman" w:cs="Times New Roman"/>
          <w:b/>
          <w:sz w:val="28"/>
          <w:szCs w:val="28"/>
        </w:rPr>
        <w:t>6</w:t>
      </w:r>
      <w:r w:rsidR="00A20392" w:rsidRPr="00A20392">
        <w:rPr>
          <w:rFonts w:ascii="Times New Roman" w:hAnsi="Times New Roman" w:cs="Times New Roman"/>
          <w:b/>
          <w:sz w:val="28"/>
          <w:szCs w:val="28"/>
        </w:rPr>
        <w:t>.</w:t>
      </w:r>
      <w:r w:rsidR="004876F7" w:rsidRPr="00A20392">
        <w:rPr>
          <w:rFonts w:ascii="Times New Roman" w:hAnsi="Times New Roman" w:cs="Times New Roman"/>
          <w:b/>
          <w:sz w:val="28"/>
          <w:szCs w:val="28"/>
        </w:rPr>
        <w:t xml:space="preserve"> Источник финансирования оплаты труда</w:t>
      </w:r>
    </w:p>
    <w:p w:rsidR="00B02694" w:rsidRPr="007D44C6" w:rsidRDefault="00A20392" w:rsidP="002A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12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4876F7">
        <w:rPr>
          <w:rFonts w:ascii="Times New Roman" w:hAnsi="Times New Roman" w:cs="Times New Roman"/>
          <w:sz w:val="28"/>
          <w:szCs w:val="28"/>
        </w:rPr>
        <w:t>Оплата труда Главы сельского поселения, муниципальных</w:t>
      </w:r>
      <w:r w:rsidR="004876F7" w:rsidRPr="004876F7">
        <w:rPr>
          <w:rFonts w:ascii="Times New Roman" w:hAnsi="Times New Roman" w:cs="Times New Roman"/>
          <w:sz w:val="28"/>
          <w:szCs w:val="28"/>
        </w:rPr>
        <w:t xml:space="preserve"> служащих и служащих выплачивается за счет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3B3">
        <w:rPr>
          <w:rFonts w:ascii="Times New Roman" w:hAnsi="Times New Roman" w:cs="Times New Roman"/>
          <w:sz w:val="28"/>
          <w:szCs w:val="28"/>
        </w:rPr>
        <w:t xml:space="preserve">Кончанско-Суворовского </w:t>
      </w: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4876F7">
        <w:rPr>
          <w:rFonts w:ascii="Times New Roman" w:hAnsi="Times New Roman" w:cs="Times New Roman"/>
          <w:sz w:val="28"/>
          <w:szCs w:val="28"/>
        </w:rPr>
        <w:t>еления</w:t>
      </w:r>
      <w:r w:rsidR="004876F7" w:rsidRPr="004876F7">
        <w:rPr>
          <w:rFonts w:ascii="Times New Roman" w:hAnsi="Times New Roman" w:cs="Times New Roman"/>
          <w:sz w:val="28"/>
          <w:szCs w:val="28"/>
        </w:rPr>
        <w:t>.</w:t>
      </w:r>
    </w:p>
    <w:p w:rsidR="00B02694" w:rsidRPr="007D44C6" w:rsidRDefault="00B02694" w:rsidP="00AA5A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DD2" w:rsidRDefault="00017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390"/>
      <w:bookmarkEnd w:id="4"/>
    </w:p>
    <w:p w:rsidR="00EE541C" w:rsidRDefault="00EE541C" w:rsidP="00C65B60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E93" w:rsidRDefault="00B60E93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541C" w:rsidRPr="00EE541C" w:rsidRDefault="00EE541C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E541C" w:rsidRPr="00EE541C" w:rsidRDefault="00EE541C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EE541C" w:rsidRPr="00EE541C" w:rsidRDefault="00EE541C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</w:p>
    <w:p w:rsidR="00EE541C" w:rsidRPr="00EE541C" w:rsidRDefault="00EE541C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EE541C" w:rsidRPr="00EE541C" w:rsidRDefault="00EE541C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E541C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EE541C">
        <w:rPr>
          <w:rFonts w:ascii="Times New Roman" w:hAnsi="Times New Roman" w:cs="Times New Roman"/>
          <w:sz w:val="28"/>
          <w:szCs w:val="28"/>
        </w:rPr>
        <w:t xml:space="preserve">  должности муниципальной службы</w:t>
      </w:r>
    </w:p>
    <w:p w:rsidR="00EE541C" w:rsidRPr="00EE541C" w:rsidRDefault="00EE541C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и  служащих в Администрации</w:t>
      </w:r>
      <w:r w:rsidR="00AD6F2A">
        <w:rPr>
          <w:rFonts w:ascii="Times New Roman" w:hAnsi="Times New Roman" w:cs="Times New Roman"/>
          <w:sz w:val="28"/>
          <w:szCs w:val="28"/>
        </w:rPr>
        <w:t xml:space="preserve">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Pr="00EE5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41C" w:rsidRPr="00EE541C" w:rsidRDefault="00EE541C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541C" w:rsidRPr="00EE541C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541C" w:rsidRPr="00EE541C" w:rsidRDefault="00AD6F2A" w:rsidP="00EE541C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оплаты  труды </w:t>
      </w:r>
      <w:r w:rsidR="00EE541C" w:rsidRPr="00EE541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B53B3">
        <w:rPr>
          <w:rFonts w:ascii="Times New Roman" w:hAnsi="Times New Roman" w:cs="Times New Roman"/>
          <w:sz w:val="28"/>
          <w:szCs w:val="28"/>
        </w:rPr>
        <w:t>Кончанско-Суворовского</w:t>
      </w:r>
    </w:p>
    <w:p w:rsidR="00EE541C" w:rsidRDefault="00EE541C" w:rsidP="00EE541C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835"/>
        <w:gridCol w:w="4252"/>
      </w:tblGrid>
      <w:tr w:rsidR="002C2544" w:rsidTr="002C2544">
        <w:trPr>
          <w:trHeight w:val="654"/>
        </w:trPr>
        <w:tc>
          <w:tcPr>
            <w:tcW w:w="2660" w:type="dxa"/>
          </w:tcPr>
          <w:p w:rsidR="002C2544" w:rsidRDefault="002C2544" w:rsidP="00BF4889">
            <w:pPr>
              <w:pStyle w:val="ConsPlusNormal"/>
              <w:ind w:right="34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Должностной оклад в месяц (руб.)</w:t>
            </w:r>
          </w:p>
        </w:tc>
        <w:tc>
          <w:tcPr>
            <w:tcW w:w="2835" w:type="dxa"/>
            <w:tcBorders>
              <w:bottom w:val="nil"/>
            </w:tcBorders>
          </w:tcPr>
          <w:p w:rsidR="002C2544" w:rsidRDefault="002C2544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</w:p>
          <w:p w:rsidR="002C2544" w:rsidRPr="00BB53B3" w:rsidRDefault="00BC74A5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3"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  <w:r w:rsidR="002422D0" w:rsidRPr="00BB53B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2C2544" w:rsidRDefault="002C2544" w:rsidP="002C2544">
            <w:pPr>
              <w:pStyle w:val="ConsPlusNormal"/>
              <w:tabs>
                <w:tab w:val="left" w:pos="3611"/>
              </w:tabs>
              <w:ind w:left="-108" w:right="-53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в месяц (руб.)</w:t>
            </w:r>
          </w:p>
        </w:tc>
        <w:tc>
          <w:tcPr>
            <w:tcW w:w="4252" w:type="dxa"/>
            <w:tcBorders>
              <w:bottom w:val="nil"/>
            </w:tcBorders>
          </w:tcPr>
          <w:p w:rsidR="002C2544" w:rsidRDefault="002C2544" w:rsidP="002C2544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Единовременная</w:t>
            </w:r>
          </w:p>
          <w:p w:rsidR="002C2544" w:rsidRDefault="002C2544" w:rsidP="002C2544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ыплата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и материальная помощь при предоставлении ежегодного оплачиваемого отпуска (руб</w:t>
            </w:r>
            <w:r w:rsidR="002A7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2544" w:rsidTr="002C2544">
        <w:trPr>
          <w:trHeight w:val="654"/>
        </w:trPr>
        <w:tc>
          <w:tcPr>
            <w:tcW w:w="2660" w:type="dxa"/>
            <w:vMerge w:val="restart"/>
          </w:tcPr>
          <w:p w:rsidR="002C2544" w:rsidRDefault="002C2544" w:rsidP="00BF4889">
            <w:pPr>
              <w:pStyle w:val="ConsPlusNormal"/>
              <w:ind w:right="54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889" w:rsidRPr="002C2544" w:rsidRDefault="00605443" w:rsidP="00CD06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06CE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2835" w:type="dxa"/>
            <w:tcBorders>
              <w:bottom w:val="nil"/>
            </w:tcBorders>
          </w:tcPr>
          <w:p w:rsidR="00CD06CE" w:rsidRDefault="00CD06CE" w:rsidP="00BF4889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4" w:rsidRPr="002C2544" w:rsidRDefault="00605443" w:rsidP="00CD06CE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06CE"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  <w:tc>
          <w:tcPr>
            <w:tcW w:w="4252" w:type="dxa"/>
            <w:tcBorders>
              <w:bottom w:val="nil"/>
            </w:tcBorders>
          </w:tcPr>
          <w:p w:rsidR="00CD06CE" w:rsidRDefault="00CD06CE" w:rsidP="00BF48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4" w:rsidRPr="002C2544" w:rsidRDefault="00605443" w:rsidP="00CD06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6CE">
              <w:rPr>
                <w:rFonts w:ascii="Times New Roman" w:hAnsi="Times New Roman" w:cs="Times New Roman"/>
                <w:sz w:val="28"/>
                <w:szCs w:val="28"/>
              </w:rPr>
              <w:t>3751</w:t>
            </w:r>
          </w:p>
        </w:tc>
      </w:tr>
      <w:tr w:rsidR="002C2544" w:rsidTr="0085122F">
        <w:trPr>
          <w:trHeight w:val="86"/>
        </w:trPr>
        <w:tc>
          <w:tcPr>
            <w:tcW w:w="2660" w:type="dxa"/>
            <w:vMerge/>
          </w:tcPr>
          <w:p w:rsidR="002C2544" w:rsidRDefault="002C2544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C2544" w:rsidRDefault="002C2544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2C2544" w:rsidRDefault="002C2544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22F" w:rsidRDefault="0085122F" w:rsidP="004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73E2" w:rsidRPr="00EE541C" w:rsidRDefault="002A73E2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A73E2" w:rsidRPr="00EE541C" w:rsidRDefault="002A73E2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2A73E2" w:rsidRPr="00EE541C" w:rsidRDefault="002A73E2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Кончанско-Суворовского</w:t>
      </w:r>
    </w:p>
    <w:p w:rsidR="002A73E2" w:rsidRPr="00EE541C" w:rsidRDefault="002A73E2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2A73E2" w:rsidRPr="00EE541C" w:rsidRDefault="002A73E2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E541C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EE541C">
        <w:rPr>
          <w:rFonts w:ascii="Times New Roman" w:hAnsi="Times New Roman" w:cs="Times New Roman"/>
          <w:sz w:val="28"/>
          <w:szCs w:val="28"/>
        </w:rPr>
        <w:t xml:space="preserve">  должности муниципальной службы</w:t>
      </w:r>
    </w:p>
    <w:p w:rsidR="002A73E2" w:rsidRPr="00EE541C" w:rsidRDefault="002A73E2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и  служащих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Кончанско-Суворовского</w:t>
      </w:r>
      <w:r w:rsidRPr="00EE5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E2" w:rsidRPr="00EE541C" w:rsidRDefault="002A73E2" w:rsidP="002A73E2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A73E2" w:rsidRDefault="002A73E2" w:rsidP="004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2694" w:rsidRPr="00017DD2" w:rsidRDefault="00B02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694" w:rsidRPr="00017DD2" w:rsidRDefault="00B0269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>Р</w:t>
      </w:r>
      <w:r w:rsidR="00AA5A6A">
        <w:rPr>
          <w:rFonts w:ascii="Times New Roman" w:hAnsi="Times New Roman" w:cs="Times New Roman"/>
          <w:b w:val="0"/>
          <w:sz w:val="28"/>
          <w:szCs w:val="28"/>
        </w:rPr>
        <w:t>азмеры должностных окладов</w:t>
      </w:r>
    </w:p>
    <w:p w:rsidR="00B02694" w:rsidRPr="00017DD2" w:rsidRDefault="007B08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B02694" w:rsidRPr="00017DD2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 служащих и служащих</w:t>
      </w:r>
    </w:p>
    <w:p w:rsidR="00B02694" w:rsidRPr="00017DD2" w:rsidRDefault="00B026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B53B3" w:rsidRPr="00BB53B3">
        <w:rPr>
          <w:rFonts w:ascii="Times New Roman" w:hAnsi="Times New Roman" w:cs="Times New Roman"/>
          <w:b w:val="0"/>
          <w:sz w:val="28"/>
          <w:szCs w:val="28"/>
        </w:rPr>
        <w:t>Кончанско-Суворовского</w:t>
      </w:r>
      <w:r w:rsidR="00723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21A0" w:rsidRPr="00017DD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3889"/>
      </w:tblGrid>
      <w:tr w:rsidR="00B02694" w:rsidRPr="00017DD2" w:rsidTr="00F90CA1">
        <w:trPr>
          <w:trHeight w:val="881"/>
        </w:trPr>
        <w:tc>
          <w:tcPr>
            <w:tcW w:w="629" w:type="dxa"/>
          </w:tcPr>
          <w:p w:rsidR="00B02694" w:rsidRPr="00017DD2" w:rsidRDefault="00017D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02694" w:rsidRPr="0001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2694" w:rsidRPr="00017D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02694" w:rsidRPr="00017D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94" w:rsidRPr="00017DD2" w:rsidRDefault="00B02694" w:rsidP="0085122F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89" w:type="dxa"/>
          </w:tcPr>
          <w:p w:rsidR="00F90CA1" w:rsidRDefault="00B026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в месяц </w:t>
            </w:r>
          </w:p>
          <w:p w:rsidR="00B02694" w:rsidRPr="00017DD2" w:rsidRDefault="00B026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AD6F2A" w:rsidRPr="00017DD2" w:rsidTr="00F90CA1">
        <w:trPr>
          <w:trHeight w:val="379"/>
        </w:trPr>
        <w:tc>
          <w:tcPr>
            <w:tcW w:w="629" w:type="dxa"/>
          </w:tcPr>
          <w:p w:rsidR="00AD6F2A" w:rsidRPr="00017DD2" w:rsidRDefault="00AD6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D6F2A" w:rsidRPr="00573CA5" w:rsidRDefault="00AD6F2A" w:rsidP="0084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89" w:type="dxa"/>
          </w:tcPr>
          <w:p w:rsidR="00AD6F2A" w:rsidRPr="00017DD2" w:rsidRDefault="00CD0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5218</w:t>
            </w:r>
          </w:p>
        </w:tc>
      </w:tr>
      <w:tr w:rsidR="00AD6F2A" w:rsidRPr="00017DD2" w:rsidTr="00F90CA1">
        <w:trPr>
          <w:trHeight w:val="379"/>
        </w:trPr>
        <w:tc>
          <w:tcPr>
            <w:tcW w:w="629" w:type="dxa"/>
          </w:tcPr>
          <w:p w:rsidR="00AD6F2A" w:rsidRPr="00017DD2" w:rsidRDefault="00AD6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AD6F2A" w:rsidRPr="00573CA5" w:rsidRDefault="00AD6F2A" w:rsidP="0084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889" w:type="dxa"/>
          </w:tcPr>
          <w:p w:rsidR="00AD6F2A" w:rsidRPr="00017DD2" w:rsidRDefault="00605443" w:rsidP="00CD0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06C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2A73E2" w:rsidRPr="00017DD2" w:rsidTr="000162CD">
        <w:trPr>
          <w:trHeight w:val="379"/>
        </w:trPr>
        <w:tc>
          <w:tcPr>
            <w:tcW w:w="629" w:type="dxa"/>
          </w:tcPr>
          <w:p w:rsidR="002A73E2" w:rsidRPr="00017DD2" w:rsidRDefault="002A73E2" w:rsidP="000162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A73E2" w:rsidRPr="00573CA5" w:rsidRDefault="002A73E2" w:rsidP="00016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</w:p>
        </w:tc>
        <w:tc>
          <w:tcPr>
            <w:tcW w:w="3889" w:type="dxa"/>
          </w:tcPr>
          <w:p w:rsidR="002A73E2" w:rsidRPr="00017DD2" w:rsidRDefault="00605443" w:rsidP="00CD0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06CE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</w:tr>
      <w:tr w:rsidR="00AD6F2A" w:rsidRPr="00017DD2" w:rsidTr="00F90CA1">
        <w:trPr>
          <w:trHeight w:val="379"/>
        </w:trPr>
        <w:tc>
          <w:tcPr>
            <w:tcW w:w="629" w:type="dxa"/>
          </w:tcPr>
          <w:p w:rsidR="00AD6F2A" w:rsidRDefault="00AD6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AD6F2A" w:rsidRPr="00573CA5" w:rsidRDefault="00AD6F2A" w:rsidP="00AD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</w:p>
        </w:tc>
        <w:tc>
          <w:tcPr>
            <w:tcW w:w="3889" w:type="dxa"/>
          </w:tcPr>
          <w:p w:rsidR="00AD6F2A" w:rsidRPr="00017DD2" w:rsidRDefault="00605443" w:rsidP="00CD06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06C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</w:tbl>
    <w:p w:rsidR="00B02694" w:rsidRDefault="00B02694" w:rsidP="008B2510">
      <w:pPr>
        <w:pStyle w:val="ConsPlusNormal"/>
        <w:jc w:val="both"/>
      </w:pPr>
    </w:p>
    <w:sectPr w:rsidR="00B02694" w:rsidSect="000C6A8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79" w:rsidRDefault="00805979" w:rsidP="00723D0A">
      <w:pPr>
        <w:spacing w:after="0" w:line="240" w:lineRule="auto"/>
      </w:pPr>
      <w:r>
        <w:separator/>
      </w:r>
    </w:p>
  </w:endnote>
  <w:endnote w:type="continuationSeparator" w:id="0">
    <w:p w:rsidR="00805979" w:rsidRDefault="00805979" w:rsidP="0072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79" w:rsidRDefault="00805979" w:rsidP="00723D0A">
      <w:pPr>
        <w:spacing w:after="0" w:line="240" w:lineRule="auto"/>
      </w:pPr>
      <w:r>
        <w:separator/>
      </w:r>
    </w:p>
  </w:footnote>
  <w:footnote w:type="continuationSeparator" w:id="0">
    <w:p w:rsidR="00805979" w:rsidRDefault="00805979" w:rsidP="0072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3E9"/>
    <w:multiLevelType w:val="hybridMultilevel"/>
    <w:tmpl w:val="6294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F7276"/>
    <w:multiLevelType w:val="hybridMultilevel"/>
    <w:tmpl w:val="35E87CEA"/>
    <w:lvl w:ilvl="0" w:tplc="D9B2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F24521"/>
    <w:multiLevelType w:val="hybridMultilevel"/>
    <w:tmpl w:val="5CE8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94"/>
    <w:rsid w:val="00003979"/>
    <w:rsid w:val="00005EC4"/>
    <w:rsid w:val="00017DD2"/>
    <w:rsid w:val="000259D7"/>
    <w:rsid w:val="0003017C"/>
    <w:rsid w:val="00032D43"/>
    <w:rsid w:val="000339F8"/>
    <w:rsid w:val="00043545"/>
    <w:rsid w:val="00084A68"/>
    <w:rsid w:val="000C6A8E"/>
    <w:rsid w:val="000D15A4"/>
    <w:rsid w:val="000D540E"/>
    <w:rsid w:val="001144B6"/>
    <w:rsid w:val="00120BB3"/>
    <w:rsid w:val="00126372"/>
    <w:rsid w:val="00140CE4"/>
    <w:rsid w:val="001568F0"/>
    <w:rsid w:val="001A7080"/>
    <w:rsid w:val="001B1F87"/>
    <w:rsid w:val="001B7033"/>
    <w:rsid w:val="001B7A56"/>
    <w:rsid w:val="001D2C62"/>
    <w:rsid w:val="001E7B2A"/>
    <w:rsid w:val="001F3B09"/>
    <w:rsid w:val="001F5448"/>
    <w:rsid w:val="001F7FBE"/>
    <w:rsid w:val="00200339"/>
    <w:rsid w:val="00203125"/>
    <w:rsid w:val="00212645"/>
    <w:rsid w:val="002422D0"/>
    <w:rsid w:val="00250EFC"/>
    <w:rsid w:val="00262928"/>
    <w:rsid w:val="002656DD"/>
    <w:rsid w:val="00266CBF"/>
    <w:rsid w:val="002854EA"/>
    <w:rsid w:val="002A5237"/>
    <w:rsid w:val="002A73E2"/>
    <w:rsid w:val="002C2544"/>
    <w:rsid w:val="002C75C6"/>
    <w:rsid w:val="002E19FC"/>
    <w:rsid w:val="002E1DFF"/>
    <w:rsid w:val="003107BA"/>
    <w:rsid w:val="00316D44"/>
    <w:rsid w:val="00327378"/>
    <w:rsid w:val="003535BC"/>
    <w:rsid w:val="00380E2A"/>
    <w:rsid w:val="00381180"/>
    <w:rsid w:val="00386728"/>
    <w:rsid w:val="003906B6"/>
    <w:rsid w:val="003A6E48"/>
    <w:rsid w:val="003D78F9"/>
    <w:rsid w:val="003E1E8D"/>
    <w:rsid w:val="003E45D6"/>
    <w:rsid w:val="003F3439"/>
    <w:rsid w:val="0042215C"/>
    <w:rsid w:val="0043027E"/>
    <w:rsid w:val="00431045"/>
    <w:rsid w:val="00433F9A"/>
    <w:rsid w:val="0047725C"/>
    <w:rsid w:val="00485DA9"/>
    <w:rsid w:val="00486C70"/>
    <w:rsid w:val="004876F7"/>
    <w:rsid w:val="004B4DB0"/>
    <w:rsid w:val="004D5233"/>
    <w:rsid w:val="004D6BF7"/>
    <w:rsid w:val="004F70C0"/>
    <w:rsid w:val="00502516"/>
    <w:rsid w:val="00505940"/>
    <w:rsid w:val="00512290"/>
    <w:rsid w:val="00517D3C"/>
    <w:rsid w:val="00520DEC"/>
    <w:rsid w:val="00524967"/>
    <w:rsid w:val="00531C7E"/>
    <w:rsid w:val="00545FF7"/>
    <w:rsid w:val="00546FC1"/>
    <w:rsid w:val="00552B4E"/>
    <w:rsid w:val="00556EE1"/>
    <w:rsid w:val="00566EDB"/>
    <w:rsid w:val="00571B97"/>
    <w:rsid w:val="00573CA5"/>
    <w:rsid w:val="0059454E"/>
    <w:rsid w:val="00594729"/>
    <w:rsid w:val="005A2318"/>
    <w:rsid w:val="005A5C11"/>
    <w:rsid w:val="005B0D84"/>
    <w:rsid w:val="005E0369"/>
    <w:rsid w:val="005F111F"/>
    <w:rsid w:val="005F41C9"/>
    <w:rsid w:val="00605443"/>
    <w:rsid w:val="00605C00"/>
    <w:rsid w:val="0061361F"/>
    <w:rsid w:val="0064366C"/>
    <w:rsid w:val="00646CA7"/>
    <w:rsid w:val="0065456D"/>
    <w:rsid w:val="00675282"/>
    <w:rsid w:val="006A68BA"/>
    <w:rsid w:val="006C4B5B"/>
    <w:rsid w:val="006D502C"/>
    <w:rsid w:val="006F3EB1"/>
    <w:rsid w:val="00710E2B"/>
    <w:rsid w:val="00715E4C"/>
    <w:rsid w:val="00717B7C"/>
    <w:rsid w:val="00723D0A"/>
    <w:rsid w:val="0072662B"/>
    <w:rsid w:val="00730010"/>
    <w:rsid w:val="00746217"/>
    <w:rsid w:val="0075619A"/>
    <w:rsid w:val="007613C8"/>
    <w:rsid w:val="007830F9"/>
    <w:rsid w:val="007831F4"/>
    <w:rsid w:val="00793CB7"/>
    <w:rsid w:val="007A3CA8"/>
    <w:rsid w:val="007A573C"/>
    <w:rsid w:val="007B08B0"/>
    <w:rsid w:val="007D44C6"/>
    <w:rsid w:val="007E6F0E"/>
    <w:rsid w:val="00805979"/>
    <w:rsid w:val="008119D0"/>
    <w:rsid w:val="00813DAB"/>
    <w:rsid w:val="00814658"/>
    <w:rsid w:val="008200A4"/>
    <w:rsid w:val="008338FD"/>
    <w:rsid w:val="00840EB3"/>
    <w:rsid w:val="0084212B"/>
    <w:rsid w:val="0085122F"/>
    <w:rsid w:val="008543F8"/>
    <w:rsid w:val="00896284"/>
    <w:rsid w:val="008A6783"/>
    <w:rsid w:val="008B2510"/>
    <w:rsid w:val="008E0CDA"/>
    <w:rsid w:val="008E6EA7"/>
    <w:rsid w:val="008F3C89"/>
    <w:rsid w:val="0090007F"/>
    <w:rsid w:val="009004D1"/>
    <w:rsid w:val="009027D2"/>
    <w:rsid w:val="009036BC"/>
    <w:rsid w:val="00907C15"/>
    <w:rsid w:val="00914BD6"/>
    <w:rsid w:val="00926C94"/>
    <w:rsid w:val="009549A3"/>
    <w:rsid w:val="0095793E"/>
    <w:rsid w:val="00981D94"/>
    <w:rsid w:val="009B7640"/>
    <w:rsid w:val="009D62F8"/>
    <w:rsid w:val="009E65CF"/>
    <w:rsid w:val="009E6733"/>
    <w:rsid w:val="00A17347"/>
    <w:rsid w:val="00A20392"/>
    <w:rsid w:val="00A21248"/>
    <w:rsid w:val="00A3107C"/>
    <w:rsid w:val="00A45097"/>
    <w:rsid w:val="00A61C4C"/>
    <w:rsid w:val="00A75F2C"/>
    <w:rsid w:val="00A84671"/>
    <w:rsid w:val="00A93231"/>
    <w:rsid w:val="00AA5A6A"/>
    <w:rsid w:val="00AA6578"/>
    <w:rsid w:val="00AA7704"/>
    <w:rsid w:val="00AB0D26"/>
    <w:rsid w:val="00AB6847"/>
    <w:rsid w:val="00AC0B18"/>
    <w:rsid w:val="00AD6F2A"/>
    <w:rsid w:val="00AE09D6"/>
    <w:rsid w:val="00AF7D4F"/>
    <w:rsid w:val="00B02694"/>
    <w:rsid w:val="00B15956"/>
    <w:rsid w:val="00B528B2"/>
    <w:rsid w:val="00B52EB2"/>
    <w:rsid w:val="00B60E93"/>
    <w:rsid w:val="00B77B9B"/>
    <w:rsid w:val="00B84866"/>
    <w:rsid w:val="00B86A9B"/>
    <w:rsid w:val="00BA1B23"/>
    <w:rsid w:val="00BB53B3"/>
    <w:rsid w:val="00BB6016"/>
    <w:rsid w:val="00BC16FB"/>
    <w:rsid w:val="00BC74A5"/>
    <w:rsid w:val="00BE252A"/>
    <w:rsid w:val="00BF01EE"/>
    <w:rsid w:val="00BF4889"/>
    <w:rsid w:val="00C11645"/>
    <w:rsid w:val="00C13D6D"/>
    <w:rsid w:val="00C2103B"/>
    <w:rsid w:val="00C65B60"/>
    <w:rsid w:val="00C71271"/>
    <w:rsid w:val="00C81368"/>
    <w:rsid w:val="00CB48D7"/>
    <w:rsid w:val="00CB57E5"/>
    <w:rsid w:val="00CC41C3"/>
    <w:rsid w:val="00CD06CE"/>
    <w:rsid w:val="00CD14A8"/>
    <w:rsid w:val="00CD3408"/>
    <w:rsid w:val="00CE7627"/>
    <w:rsid w:val="00D0569B"/>
    <w:rsid w:val="00D1442F"/>
    <w:rsid w:val="00D14C71"/>
    <w:rsid w:val="00D221A0"/>
    <w:rsid w:val="00D221D8"/>
    <w:rsid w:val="00D25197"/>
    <w:rsid w:val="00D41DF4"/>
    <w:rsid w:val="00D61903"/>
    <w:rsid w:val="00D923B1"/>
    <w:rsid w:val="00D9709C"/>
    <w:rsid w:val="00DA58A6"/>
    <w:rsid w:val="00E0070F"/>
    <w:rsid w:val="00E109F6"/>
    <w:rsid w:val="00E313E3"/>
    <w:rsid w:val="00E7519C"/>
    <w:rsid w:val="00E9208C"/>
    <w:rsid w:val="00E93D43"/>
    <w:rsid w:val="00EB07F2"/>
    <w:rsid w:val="00EB20B6"/>
    <w:rsid w:val="00EB51AE"/>
    <w:rsid w:val="00ED4C13"/>
    <w:rsid w:val="00EE541C"/>
    <w:rsid w:val="00EF5260"/>
    <w:rsid w:val="00F01A6B"/>
    <w:rsid w:val="00F85685"/>
    <w:rsid w:val="00F90CA1"/>
    <w:rsid w:val="00F92015"/>
    <w:rsid w:val="00F957BE"/>
    <w:rsid w:val="00FA1F73"/>
    <w:rsid w:val="00FB4EE1"/>
    <w:rsid w:val="00FB6A5F"/>
    <w:rsid w:val="00F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0A"/>
  </w:style>
  <w:style w:type="paragraph" w:styleId="a6">
    <w:name w:val="footer"/>
    <w:basedOn w:val="a"/>
    <w:link w:val="a7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D0A"/>
  </w:style>
  <w:style w:type="paragraph" w:styleId="a8">
    <w:name w:val="Balloon Text"/>
    <w:basedOn w:val="a"/>
    <w:link w:val="a9"/>
    <w:uiPriority w:val="99"/>
    <w:semiHidden/>
    <w:unhideWhenUsed/>
    <w:rsid w:val="0038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18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7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0A"/>
  </w:style>
  <w:style w:type="paragraph" w:styleId="a6">
    <w:name w:val="footer"/>
    <w:basedOn w:val="a"/>
    <w:link w:val="a7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D0A"/>
  </w:style>
  <w:style w:type="paragraph" w:styleId="a8">
    <w:name w:val="Balloon Text"/>
    <w:basedOn w:val="a"/>
    <w:link w:val="a9"/>
    <w:uiPriority w:val="99"/>
    <w:semiHidden/>
    <w:unhideWhenUsed/>
    <w:rsid w:val="0038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18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4F125D669CA34C24B7FE243182FC3D3B372C74CAB0E4A8964DAB52C06362DE9DB30869F5D7EF4471449220C927C2E89E8147538EC1F946zBZ2N" TargetMode="External"/><Relationship Id="rId18" Type="http://schemas.openxmlformats.org/officeDocument/2006/relationships/hyperlink" Target="consultantplus://offline/ref=234F125D669CA34C24B7FE243182FC3D3B342F7CC8B5E4A8964DAB52C06362DE9DB3086BF4D3EE4C221E82248073CFF79E9D595390C1zFZ8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4F125D669CA34C24B7E02927EEA3353C3A7478C6B3E8FBC312F00F976A6889DAFC512BB1DAEE47764FC57386269EADCB9246518EC3FB5AB121A6zEZB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4F125D669CA34C24B7FE243182FC3D3B362A77CDB7E4A8964DAB52C06362DE9DB3086EFCD4E413270B937C8C72D1E99C81455192zCZ2N" TargetMode="External"/><Relationship Id="rId17" Type="http://schemas.openxmlformats.org/officeDocument/2006/relationships/hyperlink" Target="consultantplus://offline/ref=234F125D669CA34C24B7FE243182FC3D3B342275CAB3E4A8964DAB52C06362DE9DB30869F5D7E94277449220C927C2E89E8147538EC1F946zBZ2N" TargetMode="External"/><Relationship Id="rId25" Type="http://schemas.openxmlformats.org/officeDocument/2006/relationships/hyperlink" Target="consultantplus://offline/ref=234F125D669CA34C24B7FE243182FC3D3B342970CEB1E4A8964DAB52C06362DE9DB30869F5D7EF467E449220C927C2E89E8147538EC1F946zBZ2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20" Type="http://schemas.openxmlformats.org/officeDocument/2006/relationships/hyperlink" Target="consultantplus://offline/ref=234F125D669CA34C24B7FE243182FC3D3B372C74CAB0E4A8964DAB52C06362DE9DB30869F5D7EF4471449220C927C2E89E8147538EC1F946zBZ2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4F125D669CA34C24B7FE243182FC3D3B342F7CC8B5E4A8964DAB52C06362DE9DB3086BF4D3EE4C221E82248073CFF79E9D595390C1zFZ8N" TargetMode="External"/><Relationship Id="rId24" Type="http://schemas.openxmlformats.org/officeDocument/2006/relationships/hyperlink" Target="consultantplus://offline/ref=234F125D669CA34C24B7E02927EEA3353C3A7478C8B2EEFFCC12F00F976A6889DAFC5139B182E2467651C6739370CFEBz9Z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4F125D669CA34C24B7E02927EEA3353C3A7478C6B3E8FBC312F00F976A6889DAFC512BB1DAEE47764FC57386269EADCB9246518EC3FB5AB121A6zEZBN" TargetMode="External"/><Relationship Id="rId23" Type="http://schemas.openxmlformats.org/officeDocument/2006/relationships/hyperlink" Target="consultantplus://offline/ref=234F125D669CA34C24B7FE243182FC3D3B372C74CAB0E4A8964DAB52C06362DE9DB30869F5D7ED4676449220C927C2E89E8147538EC1F946zBZ2N" TargetMode="External"/><Relationship Id="rId10" Type="http://schemas.openxmlformats.org/officeDocument/2006/relationships/hyperlink" Target="consultantplus://offline/ref=234F125D669CA34C24B7FE243182FC3D3B342275CAB3E4A8964DAB52C06362DE9DB30869F5D7E94277449220C927C2E89E8147538EC1F946zBZ2N" TargetMode="External"/><Relationship Id="rId19" Type="http://schemas.openxmlformats.org/officeDocument/2006/relationships/hyperlink" Target="consultantplus://offline/ref=234F125D669CA34C24B7FE243182FC3D3B362A77CDB7E4A8964DAB52C06362DE9DB3086EFCD4E413270B937C8C72D1E99C81455192zCZ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34F125D669CA34C24B7FE243182FC3D3B372C74CAB0E4A8964DAB52C06362DE9DB30869F5D7EE4E77449220C927C2E89E8147538EC1F946zBZ2N" TargetMode="External"/><Relationship Id="rId22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7939-3334-49CE-8106-3C48686D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Татьяна</cp:lastModifiedBy>
  <cp:revision>108</cp:revision>
  <cp:lastPrinted>2021-10-03T16:45:00Z</cp:lastPrinted>
  <dcterms:created xsi:type="dcterms:W3CDTF">2021-02-10T13:25:00Z</dcterms:created>
  <dcterms:modified xsi:type="dcterms:W3CDTF">2021-10-08T05:34:00Z</dcterms:modified>
</cp:coreProperties>
</file>