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2018" w14:textId="77777777" w:rsidR="002A3E6B" w:rsidRDefault="002A3E6B" w:rsidP="002A3E6B"/>
    <w:p w14:paraId="2BEDF197" w14:textId="29DED9D2" w:rsidR="002A3E6B" w:rsidRDefault="002A3E6B" w:rsidP="002A3E6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E0D437" wp14:editId="354B6E9A">
            <wp:simplePos x="0" y="0"/>
            <wp:positionH relativeFrom="column">
              <wp:posOffset>2695575</wp:posOffset>
            </wp:positionH>
            <wp:positionV relativeFrom="paragraph">
              <wp:posOffset>-180975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A0286" w14:textId="77777777" w:rsidR="002A3E6B" w:rsidRDefault="002A3E6B" w:rsidP="002A3E6B">
      <w:pPr>
        <w:jc w:val="center"/>
        <w:rPr>
          <w:b/>
          <w:sz w:val="28"/>
          <w:szCs w:val="28"/>
        </w:rPr>
      </w:pPr>
    </w:p>
    <w:p w14:paraId="321FB243" w14:textId="77777777" w:rsidR="002A3E6B" w:rsidRDefault="002A3E6B" w:rsidP="002A3E6B">
      <w:pPr>
        <w:jc w:val="center"/>
        <w:rPr>
          <w:b/>
          <w:sz w:val="28"/>
          <w:szCs w:val="28"/>
        </w:rPr>
      </w:pPr>
    </w:p>
    <w:p w14:paraId="0506772E" w14:textId="77777777" w:rsidR="002A3E6B" w:rsidRPr="00A15D20" w:rsidRDefault="002A3E6B" w:rsidP="002A3E6B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6416D415" w14:textId="77777777" w:rsidR="002A3E6B" w:rsidRDefault="002A3E6B" w:rsidP="002A3E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5AD3288E" w14:textId="77777777" w:rsidR="002A3E6B" w:rsidRDefault="002A3E6B" w:rsidP="002A3E6B">
      <w:pPr>
        <w:jc w:val="center"/>
        <w:rPr>
          <w:sz w:val="16"/>
          <w:szCs w:val="16"/>
        </w:rPr>
      </w:pPr>
    </w:p>
    <w:p w14:paraId="71C7C43F" w14:textId="77777777" w:rsidR="002A3E6B" w:rsidRPr="002F1A23" w:rsidRDefault="002A3E6B" w:rsidP="002A3E6B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17C09DF9" w14:textId="77777777" w:rsidR="002A3E6B" w:rsidRPr="002F1A23" w:rsidRDefault="002A3E6B" w:rsidP="002A3E6B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53792150" w14:textId="77777777" w:rsidR="002A3E6B" w:rsidRPr="00A15D20" w:rsidRDefault="002A3E6B" w:rsidP="002A3E6B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68FFDB51" w14:textId="77777777" w:rsidR="002A3E6B" w:rsidRDefault="002A3E6B" w:rsidP="002A3E6B">
      <w:pPr>
        <w:rPr>
          <w:sz w:val="28"/>
        </w:rPr>
      </w:pPr>
    </w:p>
    <w:p w14:paraId="3A8DA9CA" w14:textId="77777777" w:rsidR="002A3E6B" w:rsidRPr="0062673A" w:rsidRDefault="002A3E6B" w:rsidP="002A3E6B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21.06</w:t>
      </w:r>
      <w:r w:rsidRPr="0062673A">
        <w:rPr>
          <w:b/>
          <w:sz w:val="28"/>
        </w:rPr>
        <w:t>.20</w:t>
      </w:r>
      <w:r>
        <w:rPr>
          <w:b/>
          <w:sz w:val="28"/>
        </w:rPr>
        <w:t>23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22</w:t>
      </w:r>
      <w:r w:rsidRPr="0062673A">
        <w:rPr>
          <w:b/>
          <w:sz w:val="28"/>
        </w:rPr>
        <w:t>-рг</w:t>
      </w:r>
    </w:p>
    <w:p w14:paraId="67B76B6B" w14:textId="77777777" w:rsidR="002A3E6B" w:rsidRDefault="002A3E6B" w:rsidP="002A3E6B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02A0DB31" w14:textId="77777777" w:rsidR="002A3E6B" w:rsidRDefault="002A3E6B" w:rsidP="002A3E6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F819C9">
        <w:rPr>
          <w:b/>
          <w:sz w:val="28"/>
          <w:szCs w:val="28"/>
        </w:rPr>
        <w:t>Порядок применения бюджетной классифик</w:t>
      </w:r>
      <w:r w:rsidRPr="00F819C9">
        <w:rPr>
          <w:b/>
          <w:sz w:val="28"/>
          <w:szCs w:val="28"/>
        </w:rPr>
        <w:t>а</w:t>
      </w:r>
      <w:r w:rsidRPr="00F819C9">
        <w:rPr>
          <w:b/>
          <w:sz w:val="28"/>
          <w:szCs w:val="28"/>
        </w:rPr>
        <w:t xml:space="preserve">ции Российской Федерации в части, относящейся </w:t>
      </w:r>
      <w:proofErr w:type="gramStart"/>
      <w:r w:rsidRPr="00F819C9">
        <w:rPr>
          <w:b/>
          <w:sz w:val="28"/>
          <w:szCs w:val="28"/>
        </w:rPr>
        <w:t>к  бюджету</w:t>
      </w:r>
      <w:proofErr w:type="gramEnd"/>
      <w:r w:rsidRPr="00F819C9">
        <w:rPr>
          <w:b/>
          <w:sz w:val="28"/>
          <w:szCs w:val="28"/>
        </w:rPr>
        <w:t xml:space="preserve"> </w:t>
      </w:r>
      <w:proofErr w:type="spellStart"/>
      <w:r w:rsidRPr="00F819C9">
        <w:rPr>
          <w:b/>
          <w:sz w:val="28"/>
          <w:szCs w:val="28"/>
        </w:rPr>
        <w:t>Кончанско</w:t>
      </w:r>
      <w:proofErr w:type="spellEnd"/>
      <w:r w:rsidRPr="00F819C9">
        <w:rPr>
          <w:b/>
          <w:sz w:val="28"/>
          <w:szCs w:val="28"/>
        </w:rPr>
        <w:t>-Суворовского сельского поселения</w:t>
      </w:r>
      <w:r>
        <w:rPr>
          <w:b/>
          <w:sz w:val="28"/>
          <w:szCs w:val="28"/>
        </w:rPr>
        <w:t xml:space="preserve"> </w:t>
      </w:r>
    </w:p>
    <w:p w14:paraId="700588D1" w14:textId="77777777" w:rsidR="002A3E6B" w:rsidRDefault="002A3E6B" w:rsidP="002A3E6B">
      <w:pPr>
        <w:ind w:firstLine="709"/>
        <w:jc w:val="both"/>
        <w:rPr>
          <w:sz w:val="28"/>
          <w:szCs w:val="28"/>
        </w:rPr>
      </w:pPr>
    </w:p>
    <w:p w14:paraId="1F5EA59A" w14:textId="77777777" w:rsidR="002A3E6B" w:rsidRDefault="002A3E6B" w:rsidP="002A3E6B">
      <w:pPr>
        <w:ind w:firstLine="720"/>
        <w:jc w:val="both"/>
        <w:rPr>
          <w:sz w:val="28"/>
        </w:rPr>
      </w:pPr>
      <w:r>
        <w:rPr>
          <w:sz w:val="28"/>
          <w:szCs w:val="28"/>
        </w:rPr>
        <w:t>1. Внести изменения в Порядок</w:t>
      </w:r>
      <w:r w:rsidRPr="006D1F98">
        <w:rPr>
          <w:sz w:val="28"/>
          <w:szCs w:val="28"/>
        </w:rPr>
        <w:t xml:space="preserve"> применения бюджетной классификации Ро</w:t>
      </w:r>
      <w:r w:rsidRPr="006D1F98">
        <w:rPr>
          <w:sz w:val="28"/>
          <w:szCs w:val="28"/>
        </w:rPr>
        <w:t>с</w:t>
      </w:r>
      <w:r w:rsidRPr="006D1F98">
        <w:rPr>
          <w:sz w:val="28"/>
          <w:szCs w:val="28"/>
        </w:rPr>
        <w:t xml:space="preserve">сийской Федерации в части, относящейся к  бюджету </w:t>
      </w:r>
      <w:proofErr w:type="spellStart"/>
      <w:r w:rsidRPr="006D1F98">
        <w:rPr>
          <w:sz w:val="28"/>
          <w:szCs w:val="28"/>
        </w:rPr>
        <w:t>Кончанско</w:t>
      </w:r>
      <w:proofErr w:type="spellEnd"/>
      <w:r w:rsidRPr="006D1F98">
        <w:rPr>
          <w:sz w:val="28"/>
          <w:szCs w:val="28"/>
        </w:rPr>
        <w:t>-Суворовского сельского поселения</w:t>
      </w:r>
      <w:r>
        <w:rPr>
          <w:sz w:val="28"/>
          <w:szCs w:val="28"/>
        </w:rPr>
        <w:t>, утвержденный распоряжением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сельского поселения от 14.11.2022 № 33-рг дополнив  Приложение</w:t>
      </w:r>
      <w:r w:rsidRPr="006D1F98">
        <w:rPr>
          <w:sz w:val="28"/>
          <w:szCs w:val="28"/>
        </w:rPr>
        <w:t xml:space="preserve"> 1 «</w:t>
      </w:r>
      <w:r w:rsidRPr="006D1F98">
        <w:rPr>
          <w:sz w:val="28"/>
        </w:rPr>
        <w:t xml:space="preserve">Перечень, коды и правила применения целевых статей в части, относящейся к  бюджету </w:t>
      </w:r>
      <w:proofErr w:type="spellStart"/>
      <w:r w:rsidRPr="006D1F98">
        <w:rPr>
          <w:sz w:val="28"/>
        </w:rPr>
        <w:t>Кончанско</w:t>
      </w:r>
      <w:proofErr w:type="spellEnd"/>
      <w:r w:rsidRPr="006D1F98">
        <w:rPr>
          <w:sz w:val="28"/>
        </w:rPr>
        <w:t>-Суворовского сельского поселения</w:t>
      </w:r>
      <w:r>
        <w:rPr>
          <w:sz w:val="28"/>
        </w:rPr>
        <w:t xml:space="preserve">» </w:t>
      </w:r>
      <w:r>
        <w:rPr>
          <w:sz w:val="28"/>
          <w:szCs w:val="28"/>
        </w:rPr>
        <w:t>строками следующего содержания</w:t>
      </w:r>
      <w:r>
        <w:rPr>
          <w:sz w:val="28"/>
        </w:rPr>
        <w:t xml:space="preserve">: </w:t>
      </w:r>
    </w:p>
    <w:p w14:paraId="0D03D01A" w14:textId="77777777" w:rsidR="002A3E6B" w:rsidRDefault="002A3E6B" w:rsidP="002A3E6B">
      <w:pPr>
        <w:ind w:firstLine="709"/>
        <w:rPr>
          <w:b/>
          <w:i/>
          <w:iCs/>
          <w:sz w:val="28"/>
          <w:szCs w:val="28"/>
        </w:rPr>
      </w:pPr>
      <w:r w:rsidRPr="00DE130B">
        <w:rPr>
          <w:b/>
          <w:i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>
        <w:rPr>
          <w:b/>
          <w:i/>
          <w:iCs/>
          <w:sz w:val="28"/>
          <w:szCs w:val="28"/>
        </w:rPr>
        <w:t xml:space="preserve">9 0 00 00000 МП «Использование и охрана земель на территории </w:t>
      </w:r>
      <w:proofErr w:type="spellStart"/>
      <w:r>
        <w:rPr>
          <w:b/>
          <w:i/>
          <w:iCs/>
          <w:sz w:val="28"/>
          <w:szCs w:val="28"/>
        </w:rPr>
        <w:t>Кончанско</w:t>
      </w:r>
      <w:proofErr w:type="spellEnd"/>
      <w:r>
        <w:rPr>
          <w:b/>
          <w:i/>
          <w:iCs/>
          <w:sz w:val="28"/>
          <w:szCs w:val="28"/>
        </w:rPr>
        <w:t>-Суворовского сельского поселения на 2021-2023 годы»</w:t>
      </w:r>
    </w:p>
    <w:p w14:paraId="6653300A" w14:textId="77777777" w:rsidR="002A3E6B" w:rsidRDefault="002A3E6B" w:rsidP="002A3E6B">
      <w:pPr>
        <w:rPr>
          <w:b/>
          <w:i/>
          <w:iCs/>
          <w:sz w:val="28"/>
          <w:szCs w:val="28"/>
        </w:rPr>
      </w:pPr>
    </w:p>
    <w:p w14:paraId="2066CB1F" w14:textId="77777777" w:rsidR="002A3E6B" w:rsidRDefault="002A3E6B" w:rsidP="002A3E6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0 00 22910 Проведение актуализации земель на территории сельского поселения</w:t>
      </w:r>
    </w:p>
    <w:p w14:paraId="228B35C9" w14:textId="77777777" w:rsidR="002A3E6B" w:rsidRDefault="002A3E6B" w:rsidP="002A3E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данной целевой статье отражаются расходы по проведение актуализации земель на территории сельского поселения; оформление земельных участков (в т.ч. бесхозяйных) в муниципальную собственность; </w:t>
      </w:r>
      <w:r>
        <w:rPr>
          <w:sz w:val="28"/>
          <w:szCs w:val="28"/>
        </w:rPr>
        <w:t>проведение в отношении земель сельскохозяйственного назначения, находящихся в муниципальной собственности, кадастровых работ в соответствии с проектом межевания.».</w:t>
      </w:r>
    </w:p>
    <w:p w14:paraId="519B2B79" w14:textId="77777777" w:rsidR="002A3E6B" w:rsidRDefault="002A3E6B" w:rsidP="002A3E6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21 июня 2023 года.</w:t>
      </w:r>
    </w:p>
    <w:p w14:paraId="48DF976D" w14:textId="77777777" w:rsidR="002A3E6B" w:rsidRDefault="002A3E6B" w:rsidP="002A3E6B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44C0FB9A" w14:textId="77777777" w:rsidR="002A3E6B" w:rsidRPr="00D553E0" w:rsidRDefault="002A3E6B" w:rsidP="002A3E6B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3A8115F7" w14:textId="77777777" w:rsidR="002A3E6B" w:rsidRDefault="002A3E6B" w:rsidP="002A3E6B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p w14:paraId="05348877" w14:textId="77777777" w:rsidR="002A3E6B" w:rsidRDefault="002A3E6B" w:rsidP="002A3E6B">
      <w:pPr>
        <w:spacing w:before="100" w:beforeAutospacing="1" w:after="100" w:afterAutospacing="1"/>
        <w:rPr>
          <w:sz w:val="28"/>
          <w:szCs w:val="28"/>
        </w:rPr>
      </w:pPr>
    </w:p>
    <w:p w14:paraId="2013E665" w14:textId="77777777" w:rsidR="00557562" w:rsidRDefault="00557562">
      <w:bookmarkStart w:id="0" w:name="_GoBack"/>
      <w:bookmarkEnd w:id="0"/>
    </w:p>
    <w:sectPr w:rsidR="00557562" w:rsidSect="002A3E6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D1"/>
    <w:rsid w:val="002A3E6B"/>
    <w:rsid w:val="00557562"/>
    <w:rsid w:val="007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EB3CC-C0EB-436E-B63C-0296D32F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3E6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3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 Spacing"/>
    <w:rsid w:val="002A3E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2025-03-17T09:10:00Z</dcterms:created>
  <dcterms:modified xsi:type="dcterms:W3CDTF">2025-03-17T09:11:00Z</dcterms:modified>
</cp:coreProperties>
</file>