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452713" w14:textId="77777777" w:rsidR="00F75292" w:rsidRDefault="00BD6F6B">
      <w:pPr>
        <w:jc w:val="right"/>
      </w:pPr>
      <w:r>
        <w:rPr>
          <w:noProof/>
        </w:rPr>
        <w:pict w14:anchorId="36D48F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208.5pt;margin-top:-14.7pt;width:45pt;height:51.6pt;z-index:1">
            <v:imagedata r:id="rId4" o:title=""/>
          </v:shape>
        </w:pict>
      </w:r>
    </w:p>
    <w:p w14:paraId="12F8F68C" w14:textId="77777777" w:rsidR="00F75292" w:rsidRDefault="00F75292">
      <w:pPr>
        <w:jc w:val="right"/>
      </w:pPr>
      <w:r>
        <w:t xml:space="preserve">                                   </w:t>
      </w:r>
    </w:p>
    <w:p w14:paraId="74171FE3" w14:textId="77777777" w:rsidR="00F75292" w:rsidRDefault="00F75292">
      <w:pPr>
        <w:jc w:val="center"/>
        <w:rPr>
          <w:b/>
          <w:sz w:val="28"/>
          <w:szCs w:val="28"/>
        </w:rPr>
      </w:pPr>
    </w:p>
    <w:p w14:paraId="362F4F29" w14:textId="77777777" w:rsidR="00F75292" w:rsidRDefault="00F752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14:paraId="4FFCAFEF" w14:textId="77777777" w:rsidR="00F75292" w:rsidRDefault="00F75292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Боровичский район</w:t>
      </w:r>
    </w:p>
    <w:p w14:paraId="2BF64E13" w14:textId="77777777" w:rsidR="00F75292" w:rsidRDefault="00F75292">
      <w:pPr>
        <w:spacing w:line="240" w:lineRule="exact"/>
        <w:jc w:val="center"/>
        <w:rPr>
          <w:b/>
          <w:sz w:val="28"/>
          <w:szCs w:val="28"/>
        </w:rPr>
      </w:pPr>
    </w:p>
    <w:p w14:paraId="231DF81C" w14:textId="77777777" w:rsidR="00F75292" w:rsidRDefault="00F75292">
      <w:pPr>
        <w:pStyle w:val="3"/>
        <w:spacing w:before="120"/>
        <w:jc w:val="center"/>
        <w:rPr>
          <w:rFonts w:ascii="Times New Roman" w:hAnsi="Times New Roman"/>
          <w:spacing w:val="-10"/>
          <w:sz w:val="28"/>
          <w:szCs w:val="28"/>
        </w:rPr>
      </w:pPr>
      <w:proofErr w:type="gramStart"/>
      <w:r>
        <w:rPr>
          <w:rFonts w:ascii="Times New Roman" w:hAnsi="Times New Roman"/>
          <w:spacing w:val="-10"/>
          <w:sz w:val="28"/>
          <w:szCs w:val="28"/>
        </w:rPr>
        <w:t>АДМИНИСТРАЦИЯ  КОНЧАНСКО</w:t>
      </w:r>
      <w:proofErr w:type="gramEnd"/>
      <w:r>
        <w:rPr>
          <w:rFonts w:ascii="Times New Roman" w:hAnsi="Times New Roman"/>
          <w:spacing w:val="-10"/>
          <w:sz w:val="28"/>
          <w:szCs w:val="28"/>
        </w:rPr>
        <w:t>-СУВОРОВСКОГО</w:t>
      </w:r>
    </w:p>
    <w:p w14:paraId="4FC40F68" w14:textId="77777777" w:rsidR="00F75292" w:rsidRDefault="00F752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14:paraId="2F8FDC54" w14:textId="77777777" w:rsidR="00F75292" w:rsidRDefault="00F75292">
      <w:pPr>
        <w:pStyle w:val="1"/>
        <w:spacing w:before="120" w:line="360" w:lineRule="auto"/>
        <w:rPr>
          <w:spacing w:val="60"/>
          <w:sz w:val="32"/>
        </w:rPr>
      </w:pPr>
      <w:r>
        <w:rPr>
          <w:spacing w:val="60"/>
          <w:sz w:val="32"/>
        </w:rPr>
        <w:t>ПОСТАНОВ</w:t>
      </w:r>
      <w:bookmarkStart w:id="0" w:name="_GoBack"/>
      <w:bookmarkEnd w:id="0"/>
      <w:r>
        <w:rPr>
          <w:spacing w:val="60"/>
          <w:sz w:val="32"/>
        </w:rPr>
        <w:t>ЛЕНИЕ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1476"/>
        <w:gridCol w:w="1080"/>
      </w:tblGrid>
      <w:tr w:rsidR="00F75292" w14:paraId="550B8FAC" w14:textId="77777777">
        <w:trPr>
          <w:jc w:val="center"/>
        </w:trPr>
        <w:tc>
          <w:tcPr>
            <w:tcW w:w="1440" w:type="dxa"/>
          </w:tcPr>
          <w:p w14:paraId="07B53595" w14:textId="77777777" w:rsidR="00F75292" w:rsidRDefault="00F75292">
            <w:pPr>
              <w:ind w:left="-113" w:right="-57"/>
              <w:jc w:val="both"/>
              <w:rPr>
                <w:b/>
                <w:sz w:val="28"/>
                <w:szCs w:val="28"/>
              </w:rPr>
            </w:pPr>
          </w:p>
          <w:p w14:paraId="3D044A4C" w14:textId="4CDBCC9E" w:rsidR="00D46A94" w:rsidRPr="00D46A94" w:rsidRDefault="00BD6F6B" w:rsidP="00D46A9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05</w:t>
            </w:r>
            <w:r w:rsidR="00D46A94" w:rsidRPr="00D46A94">
              <w:rPr>
                <w:b/>
                <w:bCs/>
                <w:sz w:val="28"/>
                <w:szCs w:val="28"/>
              </w:rPr>
              <w:t>.11.2024</w:t>
            </w:r>
          </w:p>
        </w:tc>
        <w:tc>
          <w:tcPr>
            <w:tcW w:w="1080" w:type="dxa"/>
          </w:tcPr>
          <w:p w14:paraId="6D25FB72" w14:textId="77777777" w:rsidR="00F75292" w:rsidRDefault="00F75292">
            <w:pPr>
              <w:rPr>
                <w:b/>
                <w:sz w:val="28"/>
                <w:szCs w:val="28"/>
              </w:rPr>
            </w:pPr>
          </w:p>
          <w:p w14:paraId="68A31FE5" w14:textId="209DF6AB" w:rsidR="00012DFF" w:rsidRPr="00BD6F6B" w:rsidRDefault="00012DFF" w:rsidP="00012DFF">
            <w:pPr>
              <w:rPr>
                <w:bCs/>
                <w:sz w:val="28"/>
                <w:szCs w:val="28"/>
              </w:rPr>
            </w:pPr>
            <w:r w:rsidRPr="00BD6F6B">
              <w:rPr>
                <w:bCs/>
                <w:sz w:val="28"/>
                <w:szCs w:val="28"/>
              </w:rPr>
              <w:t>№</w:t>
            </w:r>
            <w:r w:rsidR="00BD6F6B">
              <w:rPr>
                <w:bCs/>
                <w:sz w:val="28"/>
                <w:szCs w:val="28"/>
              </w:rPr>
              <w:t xml:space="preserve"> </w:t>
            </w:r>
            <w:r w:rsidR="00BD6F6B" w:rsidRPr="00BD6F6B">
              <w:rPr>
                <w:b/>
                <w:bCs/>
                <w:sz w:val="28"/>
                <w:szCs w:val="28"/>
              </w:rPr>
              <w:t>150</w:t>
            </w:r>
          </w:p>
        </w:tc>
      </w:tr>
    </w:tbl>
    <w:p w14:paraId="3793A083" w14:textId="77777777" w:rsidR="00F75292" w:rsidRDefault="00F75292">
      <w:pPr>
        <w:jc w:val="center"/>
        <w:rPr>
          <w:sz w:val="28"/>
        </w:rPr>
      </w:pPr>
    </w:p>
    <w:p w14:paraId="35819210" w14:textId="77777777" w:rsidR="00F75292" w:rsidRDefault="00F75292">
      <w:pPr>
        <w:jc w:val="center"/>
        <w:rPr>
          <w:sz w:val="28"/>
        </w:rPr>
      </w:pPr>
      <w:proofErr w:type="spellStart"/>
      <w:r>
        <w:rPr>
          <w:sz w:val="28"/>
        </w:rPr>
        <w:t>с.Кончанско</w:t>
      </w:r>
      <w:proofErr w:type="spellEnd"/>
      <w:r>
        <w:rPr>
          <w:sz w:val="28"/>
        </w:rPr>
        <w:t>-Суворовское</w:t>
      </w:r>
    </w:p>
    <w:p w14:paraId="46CD4CCC" w14:textId="77777777" w:rsidR="00F75292" w:rsidRDefault="00F75292">
      <w:pPr>
        <w:jc w:val="center"/>
        <w:rPr>
          <w:b/>
          <w:sz w:val="28"/>
        </w:rPr>
      </w:pPr>
    </w:p>
    <w:p w14:paraId="4D0817E8" w14:textId="77777777" w:rsidR="00F75292" w:rsidRDefault="00F75292">
      <w:pPr>
        <w:jc w:val="center"/>
        <w:rPr>
          <w:b/>
          <w:sz w:val="28"/>
        </w:rPr>
      </w:pPr>
      <w:r>
        <w:rPr>
          <w:b/>
          <w:sz w:val="28"/>
        </w:rPr>
        <w:t xml:space="preserve">О прогнозе социально-экономического развития </w:t>
      </w:r>
    </w:p>
    <w:p w14:paraId="4A8A0B67" w14:textId="00B378CD" w:rsidR="00F75292" w:rsidRDefault="00F75292">
      <w:pPr>
        <w:jc w:val="center"/>
        <w:rPr>
          <w:sz w:val="28"/>
        </w:rPr>
      </w:pPr>
      <w:proofErr w:type="spellStart"/>
      <w:r>
        <w:rPr>
          <w:b/>
          <w:sz w:val="28"/>
        </w:rPr>
        <w:t>Кончанско</w:t>
      </w:r>
      <w:proofErr w:type="spellEnd"/>
      <w:r>
        <w:rPr>
          <w:b/>
          <w:sz w:val="28"/>
        </w:rPr>
        <w:t>-Суворовского сельского</w:t>
      </w:r>
      <w:r>
        <w:rPr>
          <w:sz w:val="28"/>
        </w:rPr>
        <w:t xml:space="preserve"> </w:t>
      </w:r>
      <w:r>
        <w:rPr>
          <w:b/>
          <w:sz w:val="28"/>
        </w:rPr>
        <w:t>поселения на 202</w:t>
      </w:r>
      <w:r w:rsidR="00CE438C">
        <w:rPr>
          <w:b/>
          <w:sz w:val="28"/>
        </w:rPr>
        <w:t>5</w:t>
      </w:r>
      <w:r>
        <w:rPr>
          <w:b/>
          <w:sz w:val="28"/>
        </w:rPr>
        <w:t xml:space="preserve"> год и на плановый период 202</w:t>
      </w:r>
      <w:r w:rsidR="00CE438C">
        <w:rPr>
          <w:b/>
          <w:sz w:val="28"/>
        </w:rPr>
        <w:t>6</w:t>
      </w:r>
      <w:r>
        <w:rPr>
          <w:b/>
          <w:sz w:val="28"/>
        </w:rPr>
        <w:t>-202</w:t>
      </w:r>
      <w:r w:rsidR="00CE438C">
        <w:rPr>
          <w:b/>
          <w:sz w:val="28"/>
        </w:rPr>
        <w:t>7</w:t>
      </w:r>
      <w:r w:rsidR="00D46A94">
        <w:rPr>
          <w:b/>
          <w:sz w:val="28"/>
        </w:rPr>
        <w:t>г</w:t>
      </w:r>
      <w:r>
        <w:rPr>
          <w:b/>
          <w:sz w:val="28"/>
        </w:rPr>
        <w:t>одов</w:t>
      </w:r>
    </w:p>
    <w:p w14:paraId="4D52F689" w14:textId="77777777" w:rsidR="00F75292" w:rsidRDefault="00F75292">
      <w:pPr>
        <w:jc w:val="both"/>
        <w:rPr>
          <w:sz w:val="28"/>
        </w:rPr>
      </w:pPr>
      <w:r>
        <w:rPr>
          <w:sz w:val="28"/>
        </w:rPr>
        <w:t xml:space="preserve">                  </w:t>
      </w:r>
    </w:p>
    <w:p w14:paraId="02C8C2AF" w14:textId="77777777" w:rsidR="00F75292" w:rsidRDefault="00F75292">
      <w:pPr>
        <w:ind w:firstLine="709"/>
        <w:jc w:val="both"/>
        <w:rPr>
          <w:b/>
          <w:sz w:val="28"/>
          <w:szCs w:val="28"/>
        </w:rPr>
      </w:pPr>
      <w:r>
        <w:rPr>
          <w:sz w:val="28"/>
        </w:rPr>
        <w:t xml:space="preserve">Администрация </w:t>
      </w:r>
      <w:proofErr w:type="spellStart"/>
      <w:r>
        <w:rPr>
          <w:sz w:val="28"/>
        </w:rPr>
        <w:t>Кончанско</w:t>
      </w:r>
      <w:proofErr w:type="spellEnd"/>
      <w:r>
        <w:rPr>
          <w:sz w:val="28"/>
        </w:rPr>
        <w:t xml:space="preserve">-Суворовского сельского поселения </w:t>
      </w:r>
      <w:r>
        <w:rPr>
          <w:b/>
          <w:sz w:val="28"/>
        </w:rPr>
        <w:t>ПОСТАНОВЛЯЕТ:</w:t>
      </w:r>
    </w:p>
    <w:p w14:paraId="6AE1700A" w14:textId="62DEDD6C" w:rsidR="00F75292" w:rsidRDefault="00F75292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1. Утвердить прилагаемый </w:t>
      </w:r>
      <w:r>
        <w:rPr>
          <w:sz w:val="28"/>
        </w:rPr>
        <w:t xml:space="preserve">прогноз социально-экономического развития </w:t>
      </w:r>
      <w:proofErr w:type="spellStart"/>
      <w:r>
        <w:rPr>
          <w:sz w:val="28"/>
        </w:rPr>
        <w:t>Кончанско</w:t>
      </w:r>
      <w:proofErr w:type="spellEnd"/>
      <w:r>
        <w:rPr>
          <w:sz w:val="28"/>
        </w:rPr>
        <w:t>-Суворовского сельского поселения на 202</w:t>
      </w:r>
      <w:r w:rsidR="00CE438C">
        <w:rPr>
          <w:sz w:val="28"/>
        </w:rPr>
        <w:t>5</w:t>
      </w:r>
      <w:r>
        <w:rPr>
          <w:sz w:val="28"/>
        </w:rPr>
        <w:t xml:space="preserve"> год и на плановый период 202</w:t>
      </w:r>
      <w:r w:rsidR="00CE438C">
        <w:rPr>
          <w:sz w:val="28"/>
        </w:rPr>
        <w:t>6</w:t>
      </w:r>
      <w:r>
        <w:rPr>
          <w:sz w:val="28"/>
        </w:rPr>
        <w:t>-202</w:t>
      </w:r>
      <w:r w:rsidR="00CE438C">
        <w:rPr>
          <w:sz w:val="28"/>
        </w:rPr>
        <w:t>7</w:t>
      </w:r>
      <w:r>
        <w:rPr>
          <w:sz w:val="28"/>
        </w:rPr>
        <w:t xml:space="preserve"> годов.</w:t>
      </w:r>
    </w:p>
    <w:p w14:paraId="65941FE0" w14:textId="77777777" w:rsidR="00F75292" w:rsidRDefault="00F75292">
      <w:pPr>
        <w:pStyle w:val="ConsPlusNormal"/>
        <w:widowControl/>
        <w:tabs>
          <w:tab w:val="left" w:pos="6169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>
        <w:rPr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Опубликовать постановление в бюллетене «Официальный вестник </w:t>
      </w:r>
      <w:proofErr w:type="spellStart"/>
      <w:r>
        <w:rPr>
          <w:rFonts w:ascii="Times New Roman" w:hAnsi="Times New Roman"/>
          <w:sz w:val="28"/>
        </w:rPr>
        <w:t>Кончанско</w:t>
      </w:r>
      <w:proofErr w:type="spellEnd"/>
      <w:r>
        <w:rPr>
          <w:rFonts w:ascii="Times New Roman" w:hAnsi="Times New Roman"/>
          <w:sz w:val="28"/>
        </w:rPr>
        <w:t xml:space="preserve">-Суворовского сельского поселения» и разместить на официальном сайте администрации </w:t>
      </w:r>
      <w:proofErr w:type="spellStart"/>
      <w:r>
        <w:rPr>
          <w:rFonts w:ascii="Times New Roman" w:hAnsi="Times New Roman"/>
          <w:sz w:val="28"/>
        </w:rPr>
        <w:t>Кончанско</w:t>
      </w:r>
      <w:proofErr w:type="spellEnd"/>
      <w:r>
        <w:rPr>
          <w:rFonts w:ascii="Times New Roman" w:hAnsi="Times New Roman"/>
          <w:sz w:val="28"/>
        </w:rPr>
        <w:t>-Суворовского сельского поселения.</w:t>
      </w:r>
    </w:p>
    <w:p w14:paraId="7E97C909" w14:textId="77777777" w:rsidR="00F75292" w:rsidRDefault="00F75292">
      <w:pPr>
        <w:pStyle w:val="ConsPlusNormal"/>
        <w:widowControl/>
        <w:tabs>
          <w:tab w:val="left" w:pos="6169"/>
        </w:tabs>
        <w:ind w:firstLine="567"/>
        <w:jc w:val="both"/>
        <w:rPr>
          <w:rFonts w:ascii="Times New Roman" w:hAnsi="Times New Roman"/>
          <w:sz w:val="28"/>
        </w:rPr>
      </w:pPr>
    </w:p>
    <w:p w14:paraId="2008575B" w14:textId="77777777" w:rsidR="00F75292" w:rsidRDefault="00F75292">
      <w:pPr>
        <w:jc w:val="both"/>
        <w:rPr>
          <w:sz w:val="28"/>
          <w:szCs w:val="28"/>
        </w:rPr>
      </w:pPr>
    </w:p>
    <w:p w14:paraId="7B0C05E9" w14:textId="77777777" w:rsidR="00F75292" w:rsidRDefault="00F75292">
      <w:pPr>
        <w:jc w:val="both"/>
        <w:rPr>
          <w:sz w:val="28"/>
          <w:szCs w:val="28"/>
        </w:rPr>
      </w:pPr>
    </w:p>
    <w:p w14:paraId="174BC344" w14:textId="77777777" w:rsidR="00F75292" w:rsidRDefault="00F7529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сельского поселения                                              </w:t>
      </w:r>
      <w:proofErr w:type="spellStart"/>
      <w:r>
        <w:rPr>
          <w:b/>
          <w:sz w:val="28"/>
          <w:szCs w:val="28"/>
        </w:rPr>
        <w:t>Т.М.Воробьева</w:t>
      </w:r>
      <w:proofErr w:type="spellEnd"/>
      <w:r>
        <w:rPr>
          <w:b/>
          <w:sz w:val="28"/>
          <w:szCs w:val="28"/>
        </w:rPr>
        <w:tab/>
      </w:r>
    </w:p>
    <w:p w14:paraId="508ED8DA" w14:textId="77777777" w:rsidR="00F75292" w:rsidRDefault="00F75292">
      <w:pPr>
        <w:jc w:val="both"/>
      </w:pPr>
    </w:p>
    <w:p w14:paraId="1321F22C" w14:textId="77777777" w:rsidR="00F75292" w:rsidRDefault="00F75292">
      <w:pPr>
        <w:rPr>
          <w:sz w:val="40"/>
        </w:rPr>
      </w:pPr>
      <w:r>
        <w:rPr>
          <w:sz w:val="40"/>
        </w:rPr>
        <w:t xml:space="preserve">                       </w:t>
      </w:r>
    </w:p>
    <w:p w14:paraId="185446B2" w14:textId="77777777" w:rsidR="00F75292" w:rsidRDefault="00F75292">
      <w:pPr>
        <w:rPr>
          <w:sz w:val="40"/>
        </w:rPr>
      </w:pPr>
    </w:p>
    <w:p w14:paraId="7428E3CB" w14:textId="77777777" w:rsidR="00F75292" w:rsidRDefault="00F75292">
      <w:pPr>
        <w:rPr>
          <w:sz w:val="40"/>
        </w:rPr>
      </w:pPr>
    </w:p>
    <w:p w14:paraId="5FB7C760" w14:textId="77777777" w:rsidR="00F75292" w:rsidRDefault="00F75292">
      <w:pPr>
        <w:rPr>
          <w:sz w:val="40"/>
        </w:rPr>
      </w:pPr>
    </w:p>
    <w:p w14:paraId="2868859E" w14:textId="77777777" w:rsidR="00F75292" w:rsidRDefault="00F75292">
      <w:pPr>
        <w:rPr>
          <w:sz w:val="40"/>
        </w:rPr>
      </w:pPr>
    </w:p>
    <w:p w14:paraId="4CDACCC6" w14:textId="77777777" w:rsidR="00F75292" w:rsidRDefault="00F75292">
      <w:pPr>
        <w:rPr>
          <w:sz w:val="40"/>
        </w:rPr>
      </w:pPr>
    </w:p>
    <w:p w14:paraId="00EEA19F" w14:textId="77777777" w:rsidR="00F75292" w:rsidRDefault="00F75292">
      <w:pPr>
        <w:rPr>
          <w:sz w:val="40"/>
        </w:rPr>
      </w:pPr>
    </w:p>
    <w:p w14:paraId="5DBB147F" w14:textId="77777777" w:rsidR="00F75292" w:rsidRDefault="00F75292">
      <w:pPr>
        <w:rPr>
          <w:sz w:val="40"/>
        </w:rPr>
      </w:pPr>
    </w:p>
    <w:p w14:paraId="6D0E2DC4" w14:textId="77777777" w:rsidR="00F75292" w:rsidRDefault="00F75292">
      <w:pPr>
        <w:rPr>
          <w:sz w:val="40"/>
        </w:rPr>
      </w:pPr>
    </w:p>
    <w:p w14:paraId="53FEB781" w14:textId="77777777" w:rsidR="00F75292" w:rsidRDefault="00F75292">
      <w:pPr>
        <w:rPr>
          <w:sz w:val="40"/>
        </w:rPr>
      </w:pPr>
    </w:p>
    <w:p w14:paraId="6DD2C114" w14:textId="77777777" w:rsidR="00F75292" w:rsidRDefault="00F75292">
      <w:pPr>
        <w:rPr>
          <w:sz w:val="40"/>
        </w:rPr>
      </w:pPr>
    </w:p>
    <w:p w14:paraId="494607B6" w14:textId="77777777" w:rsidR="00F75292" w:rsidRDefault="00F75292">
      <w:pPr>
        <w:ind w:left="4956"/>
        <w:rPr>
          <w:sz w:val="28"/>
          <w:szCs w:val="28"/>
        </w:rPr>
      </w:pPr>
    </w:p>
    <w:p w14:paraId="1EA2BD3E" w14:textId="77777777" w:rsidR="00F75292" w:rsidRDefault="00F75292">
      <w:pPr>
        <w:ind w:left="495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Утверждён </w:t>
      </w:r>
    </w:p>
    <w:p w14:paraId="6442AB1E" w14:textId="77777777" w:rsidR="00F75292" w:rsidRDefault="00F75292">
      <w:pPr>
        <w:ind w:left="4956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14:paraId="6CAB958E" w14:textId="77777777" w:rsidR="00F75292" w:rsidRDefault="00F75292">
      <w:pPr>
        <w:ind w:left="4956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14:paraId="0D956BDD" w14:textId="4EF8A1C9" w:rsidR="00F75292" w:rsidRDefault="00F75292">
      <w:pPr>
        <w:ind w:left="4956"/>
        <w:rPr>
          <w:sz w:val="28"/>
          <w:szCs w:val="28"/>
        </w:rPr>
      </w:pPr>
      <w:r>
        <w:rPr>
          <w:sz w:val="28"/>
          <w:szCs w:val="28"/>
        </w:rPr>
        <w:t>от   0</w:t>
      </w:r>
      <w:r w:rsidR="00E624ED">
        <w:rPr>
          <w:sz w:val="28"/>
          <w:szCs w:val="28"/>
        </w:rPr>
        <w:t>5</w:t>
      </w:r>
      <w:r>
        <w:rPr>
          <w:sz w:val="28"/>
          <w:szCs w:val="28"/>
        </w:rPr>
        <w:t>.11.202</w:t>
      </w:r>
      <w:r w:rsidR="00E624ED">
        <w:rPr>
          <w:sz w:val="28"/>
          <w:szCs w:val="28"/>
        </w:rPr>
        <w:t>4</w:t>
      </w:r>
      <w:r>
        <w:rPr>
          <w:sz w:val="28"/>
          <w:szCs w:val="28"/>
        </w:rPr>
        <w:t xml:space="preserve"> № </w:t>
      </w:r>
      <w:r w:rsidR="00E624ED">
        <w:rPr>
          <w:sz w:val="28"/>
          <w:szCs w:val="28"/>
        </w:rPr>
        <w:t>150</w:t>
      </w:r>
    </w:p>
    <w:p w14:paraId="3857B9C1" w14:textId="77777777" w:rsidR="00F75292" w:rsidRDefault="00F75292">
      <w:pPr>
        <w:ind w:left="5664"/>
      </w:pPr>
    </w:p>
    <w:p w14:paraId="187DEAFF" w14:textId="77777777" w:rsidR="00F75292" w:rsidRDefault="00F75292">
      <w:pPr>
        <w:ind w:left="5664"/>
      </w:pPr>
    </w:p>
    <w:p w14:paraId="31ACEFDC" w14:textId="77777777" w:rsidR="00F75292" w:rsidRDefault="00F75292">
      <w:pPr>
        <w:pStyle w:val="2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ПРОГНОЗ </w:t>
      </w:r>
    </w:p>
    <w:p w14:paraId="527A9FBD" w14:textId="1AE16961" w:rsidR="00F75292" w:rsidRDefault="00F75292" w:rsidP="00E624ED">
      <w:pPr>
        <w:pStyle w:val="21"/>
        <w:jc w:val="center"/>
        <w:rPr>
          <w:b/>
        </w:rPr>
      </w:pPr>
      <w:r>
        <w:rPr>
          <w:b/>
        </w:rPr>
        <w:t xml:space="preserve">социально-экономического развития </w:t>
      </w:r>
      <w:proofErr w:type="spellStart"/>
      <w:r>
        <w:rPr>
          <w:b/>
        </w:rPr>
        <w:t>Кончанско</w:t>
      </w:r>
      <w:proofErr w:type="spellEnd"/>
      <w:r>
        <w:rPr>
          <w:b/>
        </w:rPr>
        <w:t>-Суворовского сельского поселения на 202</w:t>
      </w:r>
      <w:r w:rsidR="00CE438C">
        <w:rPr>
          <w:b/>
        </w:rPr>
        <w:t>5</w:t>
      </w:r>
      <w:r>
        <w:rPr>
          <w:b/>
        </w:rPr>
        <w:t xml:space="preserve"> год и плановый период 202</w:t>
      </w:r>
      <w:r w:rsidR="00CE438C">
        <w:rPr>
          <w:b/>
        </w:rPr>
        <w:t>6</w:t>
      </w:r>
      <w:r>
        <w:rPr>
          <w:b/>
        </w:rPr>
        <w:t>-202</w:t>
      </w:r>
      <w:r w:rsidR="00CE438C">
        <w:rPr>
          <w:b/>
        </w:rPr>
        <w:t>7</w:t>
      </w:r>
      <w:r>
        <w:rPr>
          <w:b/>
        </w:rPr>
        <w:t xml:space="preserve"> годов</w:t>
      </w:r>
    </w:p>
    <w:p w14:paraId="454F072D" w14:textId="77777777" w:rsidR="00F75292" w:rsidRDefault="00F75292">
      <w:pPr>
        <w:pStyle w:val="a6"/>
        <w:spacing w:before="0" w:beforeAutospacing="0" w:after="0" w:afterAutospacing="0"/>
        <w:ind w:firstLine="709"/>
        <w:jc w:val="both"/>
        <w:rPr>
          <w:rStyle w:val="a3"/>
          <w:bCs/>
          <w:sz w:val="28"/>
          <w:szCs w:val="28"/>
        </w:rPr>
      </w:pPr>
    </w:p>
    <w:p w14:paraId="03D32A4F" w14:textId="77777777" w:rsidR="00F75292" w:rsidRDefault="00F75292" w:rsidP="00E624ED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a3"/>
          <w:bCs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Кончанско</w:t>
      </w:r>
      <w:proofErr w:type="spellEnd"/>
      <w:r>
        <w:rPr>
          <w:sz w:val="28"/>
          <w:szCs w:val="28"/>
        </w:rPr>
        <w:t>-Суворовское сельское поселение – муниципальное образование, статус которого установлен областным законом от 30.03.2010 года № 715-ОЗ «О преобразовании некоторых муниципальных образований, входящих в состав территории Боровичского муниципального района, и внесении изменений в некоторые областные законы».</w:t>
      </w:r>
    </w:p>
    <w:p w14:paraId="570ACDD3" w14:textId="77777777" w:rsidR="00F75292" w:rsidRDefault="00F75292" w:rsidP="00E624ED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Административным центром </w:t>
      </w:r>
      <w:proofErr w:type="spellStart"/>
      <w:r>
        <w:rPr>
          <w:sz w:val="28"/>
          <w:szCs w:val="28"/>
        </w:rPr>
        <w:t>Кончанско</w:t>
      </w:r>
      <w:proofErr w:type="spellEnd"/>
      <w:r>
        <w:rPr>
          <w:sz w:val="28"/>
          <w:szCs w:val="28"/>
        </w:rPr>
        <w:t xml:space="preserve">-Суворовского сельского поселения является село </w:t>
      </w:r>
      <w:proofErr w:type="spellStart"/>
      <w:r>
        <w:rPr>
          <w:sz w:val="28"/>
          <w:szCs w:val="28"/>
        </w:rPr>
        <w:t>Кончанско</w:t>
      </w:r>
      <w:proofErr w:type="spellEnd"/>
      <w:r>
        <w:rPr>
          <w:sz w:val="28"/>
          <w:szCs w:val="28"/>
        </w:rPr>
        <w:t xml:space="preserve">-Суворовское. Общая площадь занимаемой территории составляет </w:t>
      </w:r>
      <w:smartTag w:uri="urn:schemas-microsoft-com:office:smarttags" w:element="metricconverter">
        <w:smartTagPr>
          <w:attr w:name="ProductID" w:val="49720 га"/>
        </w:smartTagPr>
        <w:r>
          <w:rPr>
            <w:sz w:val="28"/>
            <w:szCs w:val="28"/>
          </w:rPr>
          <w:t>49720 га</w:t>
        </w:r>
      </w:smartTag>
      <w:r>
        <w:rPr>
          <w:sz w:val="28"/>
          <w:szCs w:val="28"/>
        </w:rPr>
        <w:t xml:space="preserve">. Численность жителей поселения - 625 человек.     </w:t>
      </w:r>
    </w:p>
    <w:p w14:paraId="5486E92C" w14:textId="0931D48E" w:rsidR="00F75292" w:rsidRDefault="00F75292" w:rsidP="00E624ED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proofErr w:type="spellStart"/>
      <w:r>
        <w:rPr>
          <w:sz w:val="28"/>
          <w:szCs w:val="28"/>
        </w:rPr>
        <w:t>Кончанско</w:t>
      </w:r>
      <w:proofErr w:type="spellEnd"/>
      <w:r>
        <w:rPr>
          <w:sz w:val="28"/>
          <w:szCs w:val="28"/>
        </w:rPr>
        <w:t>-Суворовского сельского поселения расположено 39 населённых пункт</w:t>
      </w:r>
      <w:r w:rsidR="00E624ED">
        <w:rPr>
          <w:sz w:val="28"/>
          <w:szCs w:val="28"/>
        </w:rPr>
        <w:t>ов.</w:t>
      </w:r>
    </w:p>
    <w:p w14:paraId="56AC2ECD" w14:textId="77777777" w:rsidR="00F75292" w:rsidRDefault="00F75292" w:rsidP="00E624ED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На территории </w:t>
      </w:r>
      <w:proofErr w:type="spellStart"/>
      <w:r>
        <w:rPr>
          <w:sz w:val="28"/>
          <w:szCs w:val="28"/>
        </w:rPr>
        <w:t>Кончанско</w:t>
      </w:r>
      <w:proofErr w:type="spellEnd"/>
      <w:r>
        <w:rPr>
          <w:sz w:val="28"/>
          <w:szCs w:val="28"/>
        </w:rPr>
        <w:t xml:space="preserve">-Суворовского поселения находятся: Филиал МАОУ СОШ </w:t>
      </w:r>
      <w:proofErr w:type="spellStart"/>
      <w:r>
        <w:rPr>
          <w:sz w:val="28"/>
          <w:szCs w:val="28"/>
        </w:rPr>
        <w:t>п.Волгино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с.Кончанско</w:t>
      </w:r>
      <w:proofErr w:type="spellEnd"/>
      <w:r>
        <w:rPr>
          <w:sz w:val="28"/>
          <w:szCs w:val="28"/>
        </w:rPr>
        <w:t xml:space="preserve">-Суворовское, 2 сельских дома культуры и 2 библиотеки – в </w:t>
      </w:r>
      <w:proofErr w:type="spellStart"/>
      <w:r>
        <w:rPr>
          <w:sz w:val="28"/>
          <w:szCs w:val="28"/>
        </w:rPr>
        <w:t>с.Кончанско</w:t>
      </w:r>
      <w:proofErr w:type="spellEnd"/>
      <w:r>
        <w:rPr>
          <w:sz w:val="28"/>
          <w:szCs w:val="28"/>
        </w:rPr>
        <w:t xml:space="preserve">-Суворовское и </w:t>
      </w:r>
      <w:proofErr w:type="spellStart"/>
      <w:r>
        <w:rPr>
          <w:sz w:val="28"/>
          <w:szCs w:val="28"/>
        </w:rPr>
        <w:t>п.Удино</w:t>
      </w:r>
      <w:proofErr w:type="spellEnd"/>
      <w:r>
        <w:rPr>
          <w:sz w:val="28"/>
          <w:szCs w:val="28"/>
        </w:rPr>
        <w:t>, ГОБУЗ «</w:t>
      </w:r>
      <w:proofErr w:type="spellStart"/>
      <w:r>
        <w:rPr>
          <w:sz w:val="28"/>
          <w:szCs w:val="28"/>
        </w:rPr>
        <w:t>Боровичский</w:t>
      </w:r>
      <w:proofErr w:type="spellEnd"/>
      <w:r>
        <w:rPr>
          <w:sz w:val="28"/>
          <w:szCs w:val="28"/>
        </w:rPr>
        <w:t xml:space="preserve"> ЦОВСП» - </w:t>
      </w:r>
      <w:proofErr w:type="spellStart"/>
      <w:r>
        <w:rPr>
          <w:sz w:val="28"/>
          <w:szCs w:val="28"/>
        </w:rPr>
        <w:t>Кончанская</w:t>
      </w:r>
      <w:proofErr w:type="spellEnd"/>
      <w:r>
        <w:rPr>
          <w:sz w:val="28"/>
          <w:szCs w:val="28"/>
        </w:rPr>
        <w:t xml:space="preserve"> амбулатория, 2 фельдшерских пункта в </w:t>
      </w:r>
      <w:proofErr w:type="spellStart"/>
      <w:r>
        <w:rPr>
          <w:sz w:val="28"/>
          <w:szCs w:val="28"/>
        </w:rPr>
        <w:t>п.Удино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д.Раменье</w:t>
      </w:r>
      <w:proofErr w:type="spellEnd"/>
      <w:r>
        <w:rPr>
          <w:sz w:val="28"/>
          <w:szCs w:val="28"/>
        </w:rPr>
        <w:t xml:space="preserve">,  4  магазина, 2 отделения почтовой связи, 2 отделения связи, ООО «Металлопластмасс», котельная № 9 Боровичского участка ООО «ТК Новгородская», музей-усадьба </w:t>
      </w:r>
      <w:proofErr w:type="spellStart"/>
      <w:r>
        <w:rPr>
          <w:sz w:val="28"/>
          <w:szCs w:val="28"/>
        </w:rPr>
        <w:t>А.В.Суворова</w:t>
      </w:r>
      <w:proofErr w:type="spellEnd"/>
      <w:r>
        <w:rPr>
          <w:sz w:val="28"/>
          <w:szCs w:val="28"/>
        </w:rPr>
        <w:t>, База отдыха «Жуковская».</w:t>
      </w:r>
    </w:p>
    <w:p w14:paraId="268C44F1" w14:textId="77777777" w:rsidR="00F75292" w:rsidRDefault="00F75292" w:rsidP="00E624ED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основном на территории поселения расположены учреждения бюджетной сферы и предприятия торговли.</w:t>
      </w:r>
    </w:p>
    <w:p w14:paraId="6E3D9C8D" w14:textId="1B767916" w:rsidR="00F75292" w:rsidRDefault="00F75292" w:rsidP="00E624ED">
      <w:pPr>
        <w:ind w:firstLine="709"/>
        <w:jc w:val="both"/>
        <w:rPr>
          <w:sz w:val="28"/>
        </w:rPr>
      </w:pPr>
      <w:r>
        <w:rPr>
          <w:sz w:val="28"/>
        </w:rPr>
        <w:t>На период 202</w:t>
      </w:r>
      <w:r w:rsidR="00CE438C">
        <w:rPr>
          <w:sz w:val="28"/>
        </w:rPr>
        <w:t>5</w:t>
      </w:r>
      <w:r>
        <w:rPr>
          <w:sz w:val="28"/>
        </w:rPr>
        <w:t xml:space="preserve"> года и на плановый период 202</w:t>
      </w:r>
      <w:r w:rsidR="00CE438C">
        <w:rPr>
          <w:sz w:val="28"/>
        </w:rPr>
        <w:t>6</w:t>
      </w:r>
      <w:r>
        <w:rPr>
          <w:sz w:val="28"/>
        </w:rPr>
        <w:t>-202</w:t>
      </w:r>
      <w:r w:rsidR="00CE438C">
        <w:rPr>
          <w:sz w:val="28"/>
        </w:rPr>
        <w:t>7</w:t>
      </w:r>
      <w:r>
        <w:rPr>
          <w:sz w:val="28"/>
        </w:rPr>
        <w:t xml:space="preserve"> годов в </w:t>
      </w:r>
      <w:proofErr w:type="spellStart"/>
      <w:r>
        <w:rPr>
          <w:sz w:val="28"/>
        </w:rPr>
        <w:t>Кончанско</w:t>
      </w:r>
      <w:proofErr w:type="spellEnd"/>
      <w:r>
        <w:rPr>
          <w:sz w:val="28"/>
        </w:rPr>
        <w:t>-Суворовском сельском поселении социально - экономическое развитие будет продолжаться по следующим направлениям:</w:t>
      </w:r>
    </w:p>
    <w:p w14:paraId="4CABC69B" w14:textId="77777777" w:rsidR="00F75292" w:rsidRDefault="00F75292" w:rsidP="00E624ED">
      <w:pPr>
        <w:ind w:firstLine="709"/>
        <w:jc w:val="both"/>
        <w:rPr>
          <w:sz w:val="28"/>
        </w:rPr>
      </w:pPr>
    </w:p>
    <w:p w14:paraId="74EF0C09" w14:textId="77777777" w:rsidR="00F75292" w:rsidRDefault="00F75292" w:rsidP="00E624ED">
      <w:pPr>
        <w:suppressAutoHyphens/>
        <w:ind w:left="709"/>
        <w:jc w:val="both"/>
        <w:rPr>
          <w:b/>
          <w:bCs/>
          <w:sz w:val="28"/>
        </w:rPr>
      </w:pPr>
      <w:r>
        <w:rPr>
          <w:b/>
          <w:bCs/>
          <w:sz w:val="28"/>
        </w:rPr>
        <w:t>Промышленность, малый и средний бизнес</w:t>
      </w:r>
    </w:p>
    <w:p w14:paraId="11ADAC69" w14:textId="77777777" w:rsidR="00F75292" w:rsidRDefault="00F75292" w:rsidP="00E624ED">
      <w:pPr>
        <w:ind w:firstLine="709"/>
        <w:jc w:val="both"/>
        <w:rPr>
          <w:sz w:val="28"/>
        </w:rPr>
      </w:pPr>
      <w:r>
        <w:rPr>
          <w:sz w:val="28"/>
        </w:rPr>
        <w:t>создание условий для организации бизнеса разного уровня в сфере сельскохозяйственного производства, торговли, сферы услуг.</w:t>
      </w:r>
    </w:p>
    <w:p w14:paraId="4EBBE46D" w14:textId="77777777" w:rsidR="00F75292" w:rsidRDefault="00F75292" w:rsidP="00E624ED">
      <w:pPr>
        <w:pStyle w:val="western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комплексных действий органов местного самоуправления и реализации областных законов ожидается достижение следующих результатов:</w:t>
      </w:r>
    </w:p>
    <w:p w14:paraId="193710DA" w14:textId="77777777" w:rsidR="00F75292" w:rsidRDefault="00F75292" w:rsidP="00E624ED">
      <w:pPr>
        <w:pStyle w:val="western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количества малых предприятий;</w:t>
      </w:r>
    </w:p>
    <w:p w14:paraId="708E3A35" w14:textId="77777777" w:rsidR="00F75292" w:rsidRDefault="00F75292" w:rsidP="00E624ED">
      <w:pPr>
        <w:pStyle w:val="western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 численности  людей, занятых на малых предприятиях.</w:t>
      </w:r>
    </w:p>
    <w:p w14:paraId="1B5BFA3E" w14:textId="77777777" w:rsidR="00F75292" w:rsidRDefault="00F75292" w:rsidP="00E624ED">
      <w:pPr>
        <w:ind w:left="567"/>
        <w:jc w:val="both"/>
        <w:rPr>
          <w:b/>
          <w:bCs/>
          <w:sz w:val="28"/>
        </w:rPr>
      </w:pPr>
    </w:p>
    <w:p w14:paraId="329BE115" w14:textId="77777777" w:rsidR="00F75292" w:rsidRDefault="00F75292" w:rsidP="00E624ED">
      <w:pPr>
        <w:ind w:firstLine="709"/>
        <w:jc w:val="both"/>
        <w:rPr>
          <w:b/>
          <w:bCs/>
          <w:sz w:val="28"/>
        </w:rPr>
      </w:pPr>
      <w:r>
        <w:rPr>
          <w:b/>
          <w:bCs/>
          <w:sz w:val="28"/>
        </w:rPr>
        <w:t>Строительство</w:t>
      </w:r>
    </w:p>
    <w:p w14:paraId="2116C430" w14:textId="77777777" w:rsidR="00F75292" w:rsidRDefault="00F75292" w:rsidP="00E624ED">
      <w:pPr>
        <w:pStyle w:val="western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и предоставление земельных участков гражданам под индивидуальное жилищное строительство;</w:t>
      </w:r>
    </w:p>
    <w:p w14:paraId="01712BF3" w14:textId="77777777" w:rsidR="00F75292" w:rsidRDefault="00F75292" w:rsidP="00E624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информирование о возможности участия граждан, нуждающихся в улучшении жилищных условий, в получении  единовременной  денежной  выплаты  на  строительство  или  приобретение  жилого  помещения.   </w:t>
      </w:r>
    </w:p>
    <w:p w14:paraId="6DAFB9D4" w14:textId="77777777" w:rsidR="00F75292" w:rsidRDefault="00F75292" w:rsidP="00E624ED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lastRenderedPageBreak/>
        <w:t>активизация работы по оформлению выморочного и бесхозного имущества, в т.ч. участков земли под строительство индивидуальных домов;</w:t>
      </w:r>
    </w:p>
    <w:p w14:paraId="0978EED5" w14:textId="77777777" w:rsidR="00F75292" w:rsidRDefault="00F75292" w:rsidP="00E624ED">
      <w:pPr>
        <w:ind w:firstLine="709"/>
        <w:jc w:val="both"/>
        <w:rPr>
          <w:sz w:val="28"/>
        </w:rPr>
      </w:pPr>
    </w:p>
    <w:p w14:paraId="7F6F2749" w14:textId="77777777" w:rsidR="00F75292" w:rsidRDefault="00F75292" w:rsidP="00E624ED">
      <w:pPr>
        <w:ind w:firstLine="709"/>
        <w:jc w:val="both"/>
        <w:rPr>
          <w:b/>
          <w:bCs/>
          <w:sz w:val="28"/>
        </w:rPr>
      </w:pPr>
      <w:r>
        <w:rPr>
          <w:b/>
          <w:bCs/>
          <w:sz w:val="28"/>
        </w:rPr>
        <w:t>Дорожное хозяйство</w:t>
      </w:r>
    </w:p>
    <w:p w14:paraId="34805CED" w14:textId="7195F22C" w:rsidR="00F75292" w:rsidRDefault="00F75292" w:rsidP="00E624ED">
      <w:pPr>
        <w:ind w:firstLine="709"/>
        <w:jc w:val="both"/>
        <w:rPr>
          <w:sz w:val="28"/>
        </w:rPr>
      </w:pPr>
      <w:r>
        <w:rPr>
          <w:sz w:val="28"/>
        </w:rPr>
        <w:t xml:space="preserve">Приведение автомобильных дорог общего пользования местного значения в нормативное состояние за счет средств </w:t>
      </w:r>
      <w:r w:rsidR="00FE5F0C">
        <w:rPr>
          <w:sz w:val="28"/>
        </w:rPr>
        <w:t xml:space="preserve">муниципального </w:t>
      </w:r>
      <w:r>
        <w:rPr>
          <w:sz w:val="28"/>
        </w:rPr>
        <w:t xml:space="preserve">дорожного фонда сельского поселения и субсидий областного бюджета: </w:t>
      </w:r>
    </w:p>
    <w:p w14:paraId="3B79CDC2" w14:textId="77777777" w:rsidR="00F75292" w:rsidRDefault="00F75292" w:rsidP="00E624ED">
      <w:pPr>
        <w:ind w:left="709"/>
        <w:jc w:val="both"/>
        <w:rPr>
          <w:sz w:val="28"/>
        </w:rPr>
      </w:pPr>
      <w:r>
        <w:rPr>
          <w:sz w:val="28"/>
        </w:rPr>
        <w:t xml:space="preserve">ремонт дорог  в рамках проекта «Дорога к дому»; </w:t>
      </w:r>
    </w:p>
    <w:p w14:paraId="4AD76743" w14:textId="77777777" w:rsidR="00F75292" w:rsidRDefault="00F75292" w:rsidP="00E624ED">
      <w:pPr>
        <w:ind w:firstLine="709"/>
        <w:jc w:val="both"/>
        <w:rPr>
          <w:sz w:val="28"/>
        </w:rPr>
      </w:pPr>
      <w:r>
        <w:rPr>
          <w:sz w:val="28"/>
        </w:rPr>
        <w:t>содержание дорог (обустройство дренажной придорожной системы, очистка водопропускных труб, расчистка придорожных полос от кустарников, зимнее и летнее содержание;</w:t>
      </w:r>
    </w:p>
    <w:p w14:paraId="44A162BC" w14:textId="77777777" w:rsidR="00F75292" w:rsidRDefault="00F75292" w:rsidP="00E624ED">
      <w:pPr>
        <w:tabs>
          <w:tab w:val="left" w:pos="360"/>
        </w:tabs>
        <w:ind w:firstLine="709"/>
        <w:jc w:val="both"/>
        <w:rPr>
          <w:sz w:val="28"/>
        </w:rPr>
      </w:pPr>
      <w:r>
        <w:rPr>
          <w:sz w:val="28"/>
        </w:rPr>
        <w:t>проведение работ по паспортизации дорог и постановке их на кадастровый учёт, внесение изменений по ранее учтённым объектам.</w:t>
      </w:r>
    </w:p>
    <w:p w14:paraId="7E55A7A0" w14:textId="77777777" w:rsidR="00F75292" w:rsidRDefault="00F75292" w:rsidP="00E624ED">
      <w:pPr>
        <w:ind w:firstLine="709"/>
        <w:jc w:val="both"/>
        <w:rPr>
          <w:b/>
          <w:bCs/>
          <w:sz w:val="28"/>
        </w:rPr>
      </w:pPr>
    </w:p>
    <w:p w14:paraId="370CA374" w14:textId="77777777" w:rsidR="00F75292" w:rsidRDefault="00F75292" w:rsidP="00E624ED">
      <w:pPr>
        <w:ind w:firstLine="709"/>
        <w:jc w:val="both"/>
        <w:rPr>
          <w:b/>
          <w:bCs/>
          <w:sz w:val="28"/>
        </w:rPr>
      </w:pPr>
      <w:r>
        <w:rPr>
          <w:b/>
          <w:bCs/>
          <w:sz w:val="28"/>
        </w:rPr>
        <w:t>Связь</w:t>
      </w:r>
    </w:p>
    <w:p w14:paraId="7AE77C91" w14:textId="77777777" w:rsidR="00F75292" w:rsidRDefault="00F75292" w:rsidP="00E624ED">
      <w:pPr>
        <w:tabs>
          <w:tab w:val="left" w:pos="795"/>
        </w:tabs>
        <w:suppressAutoHyphens/>
        <w:ind w:firstLine="709"/>
        <w:jc w:val="both"/>
        <w:rPr>
          <w:sz w:val="28"/>
        </w:rPr>
      </w:pPr>
      <w:r>
        <w:rPr>
          <w:sz w:val="28"/>
        </w:rPr>
        <w:t xml:space="preserve">Взаимодействие с организациями в обеспечении всех населенных пунктов сельского поселения мобильной связью, возможность подключения к   сети «Интернет». </w:t>
      </w:r>
    </w:p>
    <w:p w14:paraId="1DA2C84E" w14:textId="77777777" w:rsidR="00F75292" w:rsidRDefault="00F75292" w:rsidP="00E624ED">
      <w:pPr>
        <w:tabs>
          <w:tab w:val="left" w:pos="795"/>
        </w:tabs>
        <w:suppressAutoHyphens/>
        <w:ind w:firstLine="709"/>
        <w:jc w:val="both"/>
        <w:rPr>
          <w:sz w:val="28"/>
        </w:rPr>
      </w:pPr>
      <w:r>
        <w:rPr>
          <w:sz w:val="28"/>
        </w:rPr>
        <w:t xml:space="preserve">Проведение мероприятий в рамках муниципальной программы «Развитие информационного общества в </w:t>
      </w:r>
      <w:proofErr w:type="spellStart"/>
      <w:r>
        <w:rPr>
          <w:sz w:val="28"/>
        </w:rPr>
        <w:t>Кончанско</w:t>
      </w:r>
      <w:proofErr w:type="spellEnd"/>
      <w:r>
        <w:rPr>
          <w:sz w:val="28"/>
        </w:rPr>
        <w:t>-Суворовском сельском поселении».</w:t>
      </w:r>
    </w:p>
    <w:p w14:paraId="08EB151B" w14:textId="77777777" w:rsidR="00F75292" w:rsidRDefault="00F75292" w:rsidP="00E624ED">
      <w:pPr>
        <w:tabs>
          <w:tab w:val="left" w:pos="795"/>
        </w:tabs>
        <w:suppressAutoHyphens/>
        <w:ind w:firstLine="709"/>
        <w:jc w:val="both"/>
        <w:rPr>
          <w:sz w:val="28"/>
        </w:rPr>
      </w:pPr>
      <w:r>
        <w:rPr>
          <w:sz w:val="28"/>
        </w:rPr>
        <w:t>Сохранение на территории сельского поселения отделений почтовой связи.</w:t>
      </w:r>
    </w:p>
    <w:p w14:paraId="3D956C33" w14:textId="77777777" w:rsidR="00F75292" w:rsidRDefault="00F75292" w:rsidP="00E624ED">
      <w:pPr>
        <w:ind w:firstLine="709"/>
        <w:jc w:val="both"/>
        <w:rPr>
          <w:sz w:val="28"/>
        </w:rPr>
      </w:pPr>
    </w:p>
    <w:p w14:paraId="2864ADA1" w14:textId="77777777" w:rsidR="00F75292" w:rsidRDefault="00F75292" w:rsidP="00E624ED">
      <w:pPr>
        <w:ind w:firstLine="709"/>
        <w:jc w:val="both"/>
        <w:rPr>
          <w:b/>
          <w:bCs/>
          <w:sz w:val="28"/>
        </w:rPr>
      </w:pPr>
      <w:r>
        <w:rPr>
          <w:b/>
          <w:bCs/>
          <w:sz w:val="28"/>
        </w:rPr>
        <w:t>Агропромышленный комплекс</w:t>
      </w:r>
    </w:p>
    <w:p w14:paraId="3965CFCE" w14:textId="77777777" w:rsidR="00F75292" w:rsidRDefault="00F75292" w:rsidP="00E624ED">
      <w:pPr>
        <w:tabs>
          <w:tab w:val="left" w:pos="795"/>
        </w:tabs>
        <w:suppressAutoHyphens/>
        <w:ind w:firstLine="709"/>
        <w:jc w:val="both"/>
        <w:rPr>
          <w:sz w:val="28"/>
        </w:rPr>
      </w:pPr>
      <w:r>
        <w:rPr>
          <w:sz w:val="28"/>
        </w:rPr>
        <w:t>обеспечение устойчивого производства сельхозпродукции на личных подворьях;</w:t>
      </w:r>
    </w:p>
    <w:p w14:paraId="11E1F545" w14:textId="77777777" w:rsidR="00F75292" w:rsidRDefault="00F75292" w:rsidP="00E624ED">
      <w:pPr>
        <w:tabs>
          <w:tab w:val="left" w:pos="795"/>
        </w:tabs>
        <w:suppressAutoHyphens/>
        <w:ind w:firstLine="709"/>
        <w:jc w:val="both"/>
        <w:rPr>
          <w:sz w:val="28"/>
        </w:rPr>
      </w:pPr>
      <w:r>
        <w:rPr>
          <w:sz w:val="28"/>
        </w:rPr>
        <w:t>развитие производства и переработки сельхозпродукции в крестьянско-фермерских хозяйствах;</w:t>
      </w:r>
    </w:p>
    <w:p w14:paraId="248B0CF8" w14:textId="77777777" w:rsidR="00F75292" w:rsidRDefault="00F75292" w:rsidP="00E624ED">
      <w:pPr>
        <w:tabs>
          <w:tab w:val="left" w:pos="795"/>
        </w:tabs>
        <w:suppressAutoHyphens/>
        <w:ind w:firstLine="709"/>
        <w:jc w:val="both"/>
        <w:rPr>
          <w:sz w:val="28"/>
        </w:rPr>
      </w:pPr>
      <w:r>
        <w:rPr>
          <w:sz w:val="28"/>
        </w:rPr>
        <w:t>обеспечение роста количества с/х животных и птицы в личных подворьях;</w:t>
      </w:r>
    </w:p>
    <w:p w14:paraId="057D42B7" w14:textId="77777777" w:rsidR="00F75292" w:rsidRDefault="00F75292" w:rsidP="00E624ED">
      <w:pPr>
        <w:tabs>
          <w:tab w:val="left" w:pos="795"/>
        </w:tabs>
        <w:suppressAutoHyphens/>
        <w:ind w:firstLine="709"/>
        <w:jc w:val="both"/>
        <w:rPr>
          <w:sz w:val="28"/>
        </w:rPr>
      </w:pPr>
      <w:r>
        <w:rPr>
          <w:sz w:val="28"/>
        </w:rPr>
        <w:t>создание условий для организации на землях сельского поселения товарного сельскохозяйственного производства.</w:t>
      </w:r>
    </w:p>
    <w:p w14:paraId="317517EF" w14:textId="77777777" w:rsidR="00F75292" w:rsidRDefault="00F75292" w:rsidP="00E624ED">
      <w:pPr>
        <w:ind w:firstLine="709"/>
        <w:jc w:val="both"/>
        <w:rPr>
          <w:sz w:val="28"/>
        </w:rPr>
      </w:pPr>
      <w:r>
        <w:rPr>
          <w:sz w:val="28"/>
        </w:rPr>
        <w:t>информирование населения о наличии государственных программ, направленных на развитие сельского хозяйства на селе.</w:t>
      </w:r>
    </w:p>
    <w:p w14:paraId="7424012A" w14:textId="77777777" w:rsidR="00F75292" w:rsidRDefault="00F75292" w:rsidP="00E624ED">
      <w:pPr>
        <w:ind w:firstLine="709"/>
        <w:jc w:val="both"/>
        <w:rPr>
          <w:sz w:val="28"/>
        </w:rPr>
      </w:pPr>
      <w:r>
        <w:rPr>
          <w:sz w:val="28"/>
        </w:rPr>
        <w:t xml:space="preserve">    </w:t>
      </w:r>
    </w:p>
    <w:p w14:paraId="244DA431" w14:textId="77777777" w:rsidR="00F75292" w:rsidRDefault="00F75292" w:rsidP="00E624ED">
      <w:pPr>
        <w:ind w:firstLine="709"/>
        <w:jc w:val="both"/>
        <w:rPr>
          <w:b/>
          <w:bCs/>
          <w:sz w:val="28"/>
        </w:rPr>
      </w:pPr>
      <w:r>
        <w:rPr>
          <w:b/>
          <w:bCs/>
          <w:sz w:val="28"/>
        </w:rPr>
        <w:t>Благоустройство</w:t>
      </w:r>
    </w:p>
    <w:p w14:paraId="51A0B00F" w14:textId="77777777" w:rsidR="00F75292" w:rsidRDefault="00F75292" w:rsidP="00E624ED">
      <w:pPr>
        <w:tabs>
          <w:tab w:val="left" w:pos="0"/>
        </w:tabs>
        <w:suppressAutoHyphens/>
        <w:ind w:firstLine="709"/>
        <w:jc w:val="both"/>
        <w:rPr>
          <w:sz w:val="28"/>
        </w:rPr>
      </w:pPr>
      <w:r>
        <w:rPr>
          <w:sz w:val="28"/>
        </w:rPr>
        <w:t>обустройство мест массового отдыха населения, создание новых зон отдыха с привлечением денежных средств в рамках районных и областных программ;</w:t>
      </w:r>
    </w:p>
    <w:p w14:paraId="1C8F1B80" w14:textId="77777777" w:rsidR="00F75292" w:rsidRDefault="00F75292" w:rsidP="00E624ED">
      <w:pPr>
        <w:tabs>
          <w:tab w:val="left" w:pos="0"/>
        </w:tabs>
        <w:suppressAutoHyphens/>
        <w:ind w:firstLine="709"/>
        <w:jc w:val="both"/>
        <w:rPr>
          <w:sz w:val="28"/>
        </w:rPr>
      </w:pPr>
      <w:r>
        <w:rPr>
          <w:sz w:val="28"/>
        </w:rPr>
        <w:t>организация работы по борьбе с борщевиком в населенных пунктах сельского поселения с использованием химической обработки, проведение разъяснительной работы среди населения о недопустимости произрастания борщевика на принадлежащих им земельных участках, информирование о способах уничтожения, об административной ответственности за не выполнение мер по борьбе с борщевиком Сосновского;</w:t>
      </w:r>
    </w:p>
    <w:p w14:paraId="391EAE21" w14:textId="77777777" w:rsidR="00F75292" w:rsidRDefault="00F75292" w:rsidP="00E624ED">
      <w:pPr>
        <w:tabs>
          <w:tab w:val="left" w:pos="0"/>
        </w:tabs>
        <w:suppressAutoHyphens/>
        <w:ind w:firstLine="709"/>
        <w:jc w:val="both"/>
        <w:rPr>
          <w:sz w:val="28"/>
        </w:rPr>
      </w:pPr>
      <w:r>
        <w:rPr>
          <w:sz w:val="28"/>
        </w:rPr>
        <w:t>проведение работы с населением по организации сбора и вывоза отходов и мусора, а также по обеспечению населённых пунктов сельского поселения контейнерными площадками, современными контейнерами;</w:t>
      </w:r>
    </w:p>
    <w:p w14:paraId="690AFD68" w14:textId="77777777" w:rsidR="00F75292" w:rsidRDefault="00F75292" w:rsidP="00E624ED">
      <w:pPr>
        <w:tabs>
          <w:tab w:val="left" w:pos="0"/>
        </w:tabs>
        <w:suppressAutoHyphens/>
        <w:ind w:firstLine="709"/>
        <w:jc w:val="both"/>
        <w:rPr>
          <w:sz w:val="28"/>
        </w:rPr>
      </w:pPr>
      <w:r>
        <w:rPr>
          <w:sz w:val="28"/>
        </w:rPr>
        <w:lastRenderedPageBreak/>
        <w:t>проведение работы по содержанию уличного освещения, установке приборов учета и автоматического регулирования работы уличного освещения.</w:t>
      </w:r>
    </w:p>
    <w:p w14:paraId="65A85B51" w14:textId="77777777" w:rsidR="00F75292" w:rsidRDefault="00F75292" w:rsidP="00E624ED">
      <w:pPr>
        <w:ind w:firstLine="709"/>
        <w:jc w:val="both"/>
        <w:rPr>
          <w:sz w:val="28"/>
        </w:rPr>
      </w:pPr>
    </w:p>
    <w:p w14:paraId="06C418C8" w14:textId="77777777" w:rsidR="00F75292" w:rsidRDefault="00F75292" w:rsidP="00E624ED">
      <w:pPr>
        <w:ind w:firstLine="709"/>
        <w:jc w:val="both"/>
        <w:rPr>
          <w:b/>
          <w:bCs/>
          <w:sz w:val="28"/>
        </w:rPr>
      </w:pPr>
      <w:r>
        <w:rPr>
          <w:b/>
          <w:bCs/>
          <w:sz w:val="28"/>
        </w:rPr>
        <w:t>Управление муниципальным имуществом</w:t>
      </w:r>
    </w:p>
    <w:p w14:paraId="4D7B7601" w14:textId="77777777" w:rsidR="00F75292" w:rsidRDefault="00F75292" w:rsidP="00E624ED">
      <w:pPr>
        <w:tabs>
          <w:tab w:val="left" w:pos="795"/>
        </w:tabs>
        <w:suppressAutoHyphens/>
        <w:ind w:firstLine="709"/>
        <w:jc w:val="both"/>
        <w:rPr>
          <w:sz w:val="28"/>
        </w:rPr>
      </w:pPr>
      <w:r>
        <w:rPr>
          <w:sz w:val="28"/>
        </w:rPr>
        <w:t>обеспечение учета муниципального имущества, его надлежащего содержания и ремонта;</w:t>
      </w:r>
    </w:p>
    <w:p w14:paraId="146AEACB" w14:textId="77777777" w:rsidR="00F75292" w:rsidRDefault="00F75292" w:rsidP="00E624ED">
      <w:pPr>
        <w:tabs>
          <w:tab w:val="left" w:pos="795"/>
        </w:tabs>
        <w:suppressAutoHyphens/>
        <w:ind w:firstLine="709"/>
        <w:jc w:val="both"/>
        <w:rPr>
          <w:sz w:val="28"/>
        </w:rPr>
      </w:pPr>
      <w:r>
        <w:rPr>
          <w:sz w:val="28"/>
        </w:rPr>
        <w:t>проведение постоянного учета объектов недвижимости на территории сельского поселения, выявление бесхозяйного и выморочного имущества и оформление его в муниципальную собственность.</w:t>
      </w:r>
    </w:p>
    <w:p w14:paraId="64BE2CD5" w14:textId="77777777" w:rsidR="00F75292" w:rsidRDefault="00F75292" w:rsidP="00E624ED">
      <w:pPr>
        <w:ind w:firstLine="709"/>
        <w:jc w:val="both"/>
        <w:rPr>
          <w:sz w:val="28"/>
        </w:rPr>
      </w:pPr>
    </w:p>
    <w:p w14:paraId="6ECAE555" w14:textId="77777777" w:rsidR="00F75292" w:rsidRDefault="00F75292" w:rsidP="00E624ED">
      <w:pPr>
        <w:ind w:firstLine="709"/>
        <w:jc w:val="both"/>
        <w:rPr>
          <w:b/>
          <w:bCs/>
          <w:sz w:val="28"/>
        </w:rPr>
      </w:pPr>
      <w:r>
        <w:rPr>
          <w:b/>
          <w:bCs/>
          <w:sz w:val="28"/>
        </w:rPr>
        <w:t>Социальная сфера</w:t>
      </w:r>
    </w:p>
    <w:p w14:paraId="6507F924" w14:textId="77777777" w:rsidR="00F75292" w:rsidRDefault="00F75292" w:rsidP="00E624ED">
      <w:pPr>
        <w:pStyle w:val="western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целях осуществления социальной поддержки семей, детей, граждан пожилого возраста, инвалидов и граждан, оказавшихся в трудной жизненной ситуации, основные действия будут направлены на:</w:t>
      </w:r>
    </w:p>
    <w:p w14:paraId="7DEDC380" w14:textId="77777777" w:rsidR="00F75292" w:rsidRDefault="00F75292" w:rsidP="00E624ED">
      <w:pPr>
        <w:pStyle w:val="western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оказание адресной помощи малообеспеченным семьям с детьми, многодетным семьям, семьям с детьми-инвалидами, одиноким престарелым гражданам и инвалидам, участникам и инвалидам ВОВ, гражданам, находящимся в трудной жизненной ситуации;</w:t>
      </w:r>
    </w:p>
    <w:p w14:paraId="2571F525" w14:textId="77777777" w:rsidR="00F75292" w:rsidRDefault="00F75292" w:rsidP="00E624ED">
      <w:pPr>
        <w:pStyle w:val="western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оказание помощи в оформлении документов на выплату ежемесячного пособия на ребенка,  социального пакета;</w:t>
      </w:r>
    </w:p>
    <w:p w14:paraId="1FD658CC" w14:textId="77777777" w:rsidR="00F75292" w:rsidRDefault="00F75292" w:rsidP="00E624ED">
      <w:pPr>
        <w:pStyle w:val="western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оформление граждан, нуждающихся в помощи,  в социальные учреждения;</w:t>
      </w:r>
    </w:p>
    <w:p w14:paraId="7D19411A" w14:textId="77777777" w:rsidR="00F75292" w:rsidRDefault="00F75292" w:rsidP="00E624ED">
      <w:pPr>
        <w:pStyle w:val="western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Работа с семьями будет направлена на :</w:t>
      </w:r>
    </w:p>
    <w:p w14:paraId="4CE38F16" w14:textId="77777777" w:rsidR="00F75292" w:rsidRDefault="00F75292" w:rsidP="00E624ED">
      <w:pPr>
        <w:pStyle w:val="western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здорового образа жизни и профилактику алкоголизма, трудоустройство родителей и занятость детей;</w:t>
      </w:r>
    </w:p>
    <w:p w14:paraId="50F51695" w14:textId="24F3568E" w:rsidR="00F75292" w:rsidRDefault="00F75292" w:rsidP="00E624ED">
      <w:pPr>
        <w:pStyle w:val="western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оказание </w:t>
      </w:r>
      <w:r w:rsidR="00FE5F0C">
        <w:rPr>
          <w:sz w:val="28"/>
          <w:szCs w:val="28"/>
        </w:rPr>
        <w:t xml:space="preserve">содействия в получении </w:t>
      </w:r>
      <w:r>
        <w:rPr>
          <w:sz w:val="28"/>
          <w:szCs w:val="28"/>
        </w:rPr>
        <w:t>социальной и психологической помощи;</w:t>
      </w:r>
    </w:p>
    <w:p w14:paraId="657038EE" w14:textId="77777777" w:rsidR="00F75292" w:rsidRDefault="00F75292" w:rsidP="00E624ED">
      <w:pPr>
        <w:pStyle w:val="western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защиту прав и интересов несовершеннолетних;</w:t>
      </w:r>
    </w:p>
    <w:p w14:paraId="1D44E465" w14:textId="77777777" w:rsidR="00F75292" w:rsidRDefault="00F75292" w:rsidP="00E624ED">
      <w:pPr>
        <w:pStyle w:val="western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профилактику социального сиротства и безнадзорности несовершеннолетних.</w:t>
      </w:r>
    </w:p>
    <w:p w14:paraId="76FAB9AD" w14:textId="77777777" w:rsidR="00F75292" w:rsidRDefault="00F75292" w:rsidP="00E624ED">
      <w:pPr>
        <w:pStyle w:val="western"/>
        <w:spacing w:before="0" w:after="0"/>
        <w:ind w:firstLine="720"/>
        <w:jc w:val="both"/>
        <w:rPr>
          <w:b/>
          <w:sz w:val="28"/>
          <w:szCs w:val="28"/>
        </w:rPr>
      </w:pPr>
    </w:p>
    <w:p w14:paraId="0BB20A87" w14:textId="77777777" w:rsidR="00F75292" w:rsidRDefault="00F75292" w:rsidP="00E624ED">
      <w:pPr>
        <w:pStyle w:val="western"/>
        <w:spacing w:before="0" w:after="0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Образование</w:t>
      </w:r>
    </w:p>
    <w:p w14:paraId="484A8714" w14:textId="77777777" w:rsidR="00F75292" w:rsidRDefault="00F75292" w:rsidP="00E624ED">
      <w:pPr>
        <w:pStyle w:val="western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Основной задачей развития образования является повышение качества образования и воспитания. </w:t>
      </w:r>
    </w:p>
    <w:p w14:paraId="6E2CE048" w14:textId="77777777" w:rsidR="00F75292" w:rsidRDefault="00F75292" w:rsidP="00E624ED">
      <w:pPr>
        <w:pStyle w:val="western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сфере   общего, дополнительного образования планируется:</w:t>
      </w:r>
    </w:p>
    <w:p w14:paraId="4AA51813" w14:textId="77777777" w:rsidR="00F75292" w:rsidRDefault="00F75292" w:rsidP="00E624ED">
      <w:pPr>
        <w:pStyle w:val="western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получение начального образования для 100% учащихся начальной школы;</w:t>
      </w:r>
    </w:p>
    <w:p w14:paraId="3A997CBA" w14:textId="77777777" w:rsidR="00F75292" w:rsidRDefault="00F75292" w:rsidP="00E624ED">
      <w:pPr>
        <w:pStyle w:val="western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сохранять и укреплять здоровье детей путем пропаганды здорового образа жизни;</w:t>
      </w:r>
    </w:p>
    <w:p w14:paraId="2D52ADA9" w14:textId="77777777" w:rsidR="00F75292" w:rsidRDefault="00F75292" w:rsidP="00E624ED">
      <w:pPr>
        <w:pStyle w:val="western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привлекать учащихся школы на работы по благоустройству территории сельского поселения.</w:t>
      </w:r>
    </w:p>
    <w:p w14:paraId="57DCE7D0" w14:textId="77777777" w:rsidR="00F75292" w:rsidRDefault="00F75292" w:rsidP="00E624ED">
      <w:pPr>
        <w:pStyle w:val="western"/>
        <w:spacing w:before="0" w:after="0"/>
        <w:ind w:firstLine="720"/>
        <w:jc w:val="both"/>
        <w:rPr>
          <w:sz w:val="28"/>
          <w:szCs w:val="28"/>
        </w:rPr>
      </w:pPr>
    </w:p>
    <w:p w14:paraId="50B5F1F9" w14:textId="77777777" w:rsidR="00F75292" w:rsidRDefault="00F75292" w:rsidP="00E624ED">
      <w:pPr>
        <w:pStyle w:val="western"/>
        <w:spacing w:before="0" w:after="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Культура и туризм</w:t>
      </w:r>
    </w:p>
    <w:p w14:paraId="72CA0872" w14:textId="77777777" w:rsidR="00F75292" w:rsidRDefault="00F75292" w:rsidP="00E624ED">
      <w:pPr>
        <w:pStyle w:val="western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Развитию культуры будет содействовать:</w:t>
      </w:r>
    </w:p>
    <w:p w14:paraId="4BB2FA05" w14:textId="77777777" w:rsidR="00F75292" w:rsidRDefault="00F75292" w:rsidP="00E624ED">
      <w:pPr>
        <w:pStyle w:val="western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создание условий для сохранения и развития культуры села, обеспечения доступа всех категорий населения к культурным ценностям, информационным ресурсам библиотек;</w:t>
      </w:r>
    </w:p>
    <w:p w14:paraId="2C2E6E5B" w14:textId="77777777" w:rsidR="00F75292" w:rsidRDefault="00F75292" w:rsidP="00E624ED">
      <w:pPr>
        <w:pStyle w:val="western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сохранение и обновление библиотечных фондов;</w:t>
      </w:r>
    </w:p>
    <w:p w14:paraId="0C4C590D" w14:textId="77777777" w:rsidR="00F75292" w:rsidRDefault="00F75292" w:rsidP="00E624ED">
      <w:pPr>
        <w:pStyle w:val="western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проведение массовых культурных мероприятий, участие в творческих конкурсах.</w:t>
      </w:r>
    </w:p>
    <w:p w14:paraId="6800FFD8" w14:textId="77777777" w:rsidR="00F75292" w:rsidRDefault="00F75292" w:rsidP="00E624ED">
      <w:pPr>
        <w:pStyle w:val="western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возрождения традиций, развития народного творчества и совершенствования культурно - досуговой деятельности планируется: </w:t>
      </w:r>
    </w:p>
    <w:p w14:paraId="0963DD2F" w14:textId="77777777" w:rsidR="00F75292" w:rsidRDefault="00F75292" w:rsidP="00E624ED">
      <w:pPr>
        <w:pStyle w:val="western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и проведение мероприятий для всех слоев населения на базе СДК и библиотек </w:t>
      </w:r>
      <w:proofErr w:type="spellStart"/>
      <w:r>
        <w:rPr>
          <w:sz w:val="28"/>
          <w:szCs w:val="28"/>
        </w:rPr>
        <w:t>с.Кончанско</w:t>
      </w:r>
      <w:proofErr w:type="spellEnd"/>
      <w:r>
        <w:rPr>
          <w:sz w:val="28"/>
          <w:szCs w:val="28"/>
        </w:rPr>
        <w:t xml:space="preserve">-Суворовское и </w:t>
      </w:r>
      <w:proofErr w:type="spellStart"/>
      <w:r>
        <w:rPr>
          <w:sz w:val="28"/>
          <w:szCs w:val="28"/>
        </w:rPr>
        <w:t>п.Удино</w:t>
      </w:r>
      <w:proofErr w:type="spellEnd"/>
      <w:r>
        <w:rPr>
          <w:sz w:val="28"/>
          <w:szCs w:val="28"/>
        </w:rPr>
        <w:t>;</w:t>
      </w:r>
    </w:p>
    <w:p w14:paraId="57291423" w14:textId="77777777" w:rsidR="00F75292" w:rsidRDefault="00F75292" w:rsidP="00E624ED">
      <w:pPr>
        <w:pStyle w:val="western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участие в районных фестивалях, декадах культуры, смотрах, конкурсах художественной самодеятельности.</w:t>
      </w:r>
    </w:p>
    <w:p w14:paraId="5DF6682B" w14:textId="77777777" w:rsidR="00F75292" w:rsidRDefault="00F75292" w:rsidP="00E624ED">
      <w:pPr>
        <w:pStyle w:val="western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 целью развития туризма предполагается использование социально-культурного потенциала: включение в туристические маршруты наряду с объектами исторического и культурного наследия – уникальных природных объектов, расположенных на территории сельского поселения.</w:t>
      </w:r>
    </w:p>
    <w:p w14:paraId="51071136" w14:textId="77777777" w:rsidR="00F75292" w:rsidRDefault="00F75292" w:rsidP="00E624ED">
      <w:pPr>
        <w:ind w:firstLine="709"/>
        <w:jc w:val="both"/>
        <w:rPr>
          <w:sz w:val="28"/>
        </w:rPr>
      </w:pPr>
    </w:p>
    <w:p w14:paraId="172C2B6C" w14:textId="77777777" w:rsidR="00F75292" w:rsidRDefault="00F75292" w:rsidP="00E624ED">
      <w:pPr>
        <w:ind w:firstLine="709"/>
        <w:jc w:val="both"/>
        <w:rPr>
          <w:b/>
          <w:bCs/>
          <w:sz w:val="28"/>
        </w:rPr>
      </w:pPr>
      <w:r>
        <w:rPr>
          <w:b/>
          <w:bCs/>
          <w:sz w:val="28"/>
        </w:rPr>
        <w:t>Здравоохранение</w:t>
      </w:r>
    </w:p>
    <w:p w14:paraId="21D566D3" w14:textId="77777777" w:rsidR="00F75292" w:rsidRDefault="00F75292" w:rsidP="00E624ED">
      <w:pPr>
        <w:pStyle w:val="western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 </w:t>
      </w:r>
      <w:r>
        <w:rPr>
          <w:sz w:val="28"/>
          <w:szCs w:val="28"/>
        </w:rPr>
        <w:t>Реализация мероприятий по повышению качества и доступности оказываемой населению медицинской помощи будет осуществляться через:</w:t>
      </w:r>
    </w:p>
    <w:p w14:paraId="12D66EF8" w14:textId="77777777" w:rsidR="00F75292" w:rsidRDefault="00F75292" w:rsidP="00E624ED">
      <w:pPr>
        <w:pStyle w:val="western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стабильную работу ГОБУЗ «</w:t>
      </w:r>
      <w:proofErr w:type="spellStart"/>
      <w:r>
        <w:rPr>
          <w:sz w:val="28"/>
          <w:szCs w:val="28"/>
        </w:rPr>
        <w:t>Боровичский</w:t>
      </w:r>
      <w:proofErr w:type="spellEnd"/>
      <w:r>
        <w:rPr>
          <w:sz w:val="28"/>
          <w:szCs w:val="28"/>
        </w:rPr>
        <w:t xml:space="preserve"> ЦОВСП»  - </w:t>
      </w:r>
      <w:proofErr w:type="spellStart"/>
      <w:r>
        <w:rPr>
          <w:sz w:val="28"/>
          <w:szCs w:val="28"/>
        </w:rPr>
        <w:t>Кончанская</w:t>
      </w:r>
      <w:proofErr w:type="spellEnd"/>
      <w:r>
        <w:rPr>
          <w:sz w:val="28"/>
          <w:szCs w:val="28"/>
        </w:rPr>
        <w:t xml:space="preserve"> амбулатория, фельдшерско-акушерских пунктов  поселка </w:t>
      </w:r>
      <w:proofErr w:type="spellStart"/>
      <w:r>
        <w:rPr>
          <w:sz w:val="28"/>
          <w:szCs w:val="28"/>
        </w:rPr>
        <w:t>Удино</w:t>
      </w:r>
      <w:proofErr w:type="spellEnd"/>
      <w:r>
        <w:rPr>
          <w:sz w:val="28"/>
          <w:szCs w:val="28"/>
        </w:rPr>
        <w:t xml:space="preserve"> и деревни Раменье;</w:t>
      </w:r>
    </w:p>
    <w:p w14:paraId="476BCA0E" w14:textId="77777777" w:rsidR="00F75292" w:rsidRDefault="00F75292" w:rsidP="00E624ED">
      <w:pPr>
        <w:pStyle w:val="western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обслуживание населения отдалённых деревень на передвижном фельдшерско-акушерском  пункте;</w:t>
      </w:r>
    </w:p>
    <w:p w14:paraId="0D334A24" w14:textId="77777777" w:rsidR="00F75292" w:rsidRDefault="00F75292" w:rsidP="00E624ED">
      <w:pPr>
        <w:pStyle w:val="western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диспансеризацию различных категорий населения;</w:t>
      </w:r>
    </w:p>
    <w:p w14:paraId="03AFEC65" w14:textId="77777777" w:rsidR="00F75292" w:rsidRDefault="00F75292" w:rsidP="00E624ED">
      <w:pPr>
        <w:pStyle w:val="western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пропаганду здорового образа жизни.</w:t>
      </w:r>
    </w:p>
    <w:p w14:paraId="0F0CA3B4" w14:textId="77777777" w:rsidR="00F75292" w:rsidRDefault="00F75292" w:rsidP="00E624ED">
      <w:pPr>
        <w:ind w:firstLine="709"/>
        <w:jc w:val="both"/>
        <w:rPr>
          <w:sz w:val="28"/>
        </w:rPr>
      </w:pPr>
    </w:p>
    <w:p w14:paraId="72F0EF07" w14:textId="77777777" w:rsidR="00F75292" w:rsidRDefault="00F75292" w:rsidP="00E624ED">
      <w:pPr>
        <w:pStyle w:val="western"/>
        <w:spacing w:before="0" w:after="0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Физическая культура и спорт</w:t>
      </w:r>
    </w:p>
    <w:p w14:paraId="200EDA0E" w14:textId="77777777" w:rsidR="00F75292" w:rsidRDefault="00F75292" w:rsidP="00E624ED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задачами в сфере физкультуры и спорта в поселении являются: укрепление здоровья населения, утверждение в поселении здорового образа жизни, формирование потребности каждого человека в физическом и нравственном совершенствовании, создание условий для занятий любимыми видами спорта для разных возрастных групп населения, подготовка команд по видам спорта, способных достойно защищать спортивную честь поселения в районе на проводимых массовых мероприятиях. </w:t>
      </w:r>
    </w:p>
    <w:p w14:paraId="74CFFDF6" w14:textId="77777777" w:rsidR="00F75292" w:rsidRDefault="00F75292" w:rsidP="00E624ED">
      <w:pPr>
        <w:pStyle w:val="western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целях развития массовой культуры и спорта в поселении  будут проводиться соревнования среди учащихся и молодёжи, по месту жительства по футболу, волейболу, зимним видам спорта; планируется организация и проведение  на территории сельского поселения соревнований с привлечением команд из других муниципальных образований Боровичского района и соседних районов области.</w:t>
      </w:r>
    </w:p>
    <w:p w14:paraId="6A4EAD04" w14:textId="77777777" w:rsidR="00F75292" w:rsidRDefault="00F75292" w:rsidP="00E624ED">
      <w:pPr>
        <w:ind w:left="567"/>
        <w:jc w:val="both"/>
        <w:rPr>
          <w:sz w:val="28"/>
        </w:rPr>
      </w:pPr>
    </w:p>
    <w:p w14:paraId="67506CF5" w14:textId="77777777" w:rsidR="00F75292" w:rsidRDefault="00F75292" w:rsidP="00E624ED">
      <w:pPr>
        <w:pStyle w:val="western"/>
        <w:spacing w:before="0" w:after="0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Правоохранительная деятельность</w:t>
      </w:r>
      <w:r>
        <w:rPr>
          <w:sz w:val="28"/>
          <w:szCs w:val="28"/>
        </w:rPr>
        <w:t xml:space="preserve"> </w:t>
      </w:r>
    </w:p>
    <w:p w14:paraId="1370F289" w14:textId="77777777" w:rsidR="00F75292" w:rsidRDefault="00F75292" w:rsidP="00E624ED">
      <w:pPr>
        <w:pStyle w:val="western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направлена на: </w:t>
      </w:r>
    </w:p>
    <w:p w14:paraId="6F152B16" w14:textId="77777777" w:rsidR="00F75292" w:rsidRDefault="00F75292" w:rsidP="00E624ED">
      <w:pPr>
        <w:pStyle w:val="western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профилактику правонарушений среди населения, направленную на борьбу с пьянством, наркоманией, незаконной миграцией; </w:t>
      </w:r>
    </w:p>
    <w:p w14:paraId="1A22E979" w14:textId="77777777" w:rsidR="00F75292" w:rsidRDefault="00F75292" w:rsidP="00E624ED">
      <w:pPr>
        <w:pStyle w:val="western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оказание содействия участковому уполномоченному полиции, закрепленному за территорией сельского поселения;</w:t>
      </w:r>
    </w:p>
    <w:p w14:paraId="486391CF" w14:textId="77777777" w:rsidR="00F75292" w:rsidRDefault="00F75292" w:rsidP="00E624ED">
      <w:pPr>
        <w:pStyle w:val="western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совместную работу с участниками системы профилактики с неблагополучными семьями, семьями социального риска;</w:t>
      </w:r>
    </w:p>
    <w:p w14:paraId="2EDD9DA6" w14:textId="77777777" w:rsidR="00F75292" w:rsidRDefault="00F75292" w:rsidP="00E624ED">
      <w:pPr>
        <w:pStyle w:val="western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проведение мероприятий по защите прав потребителей, незаконной предпринимательской деятельности, незаконной реализации спиртосодержащей продукции; </w:t>
      </w:r>
    </w:p>
    <w:p w14:paraId="06F5AEEB" w14:textId="77777777" w:rsidR="00F75292" w:rsidRDefault="00F75292" w:rsidP="00E624ED">
      <w:pPr>
        <w:pStyle w:val="western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 добровольных формирований населения по охране общественного порядка. </w:t>
      </w:r>
    </w:p>
    <w:p w14:paraId="1A441709" w14:textId="77777777" w:rsidR="00F75292" w:rsidRDefault="00F75292" w:rsidP="00E624ED">
      <w:pPr>
        <w:pStyle w:val="western"/>
        <w:spacing w:before="0"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41346772" w14:textId="77777777" w:rsidR="00F75292" w:rsidRDefault="00F75292" w:rsidP="00E624ED">
      <w:pPr>
        <w:pStyle w:val="western"/>
        <w:spacing w:before="0" w:after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Жилищно-коммунальное хозяйство</w:t>
      </w:r>
    </w:p>
    <w:p w14:paraId="21F95D47" w14:textId="146A2045" w:rsidR="00F75292" w:rsidRDefault="00F75292" w:rsidP="00E624ED">
      <w:pPr>
        <w:pStyle w:val="western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жилищно-коммунальных услуг будет осуществляться на основе договорных отношений в сфере обслуживания многоквартирными домами, ремонта, содержания и предоставления коммунальных услуг.</w:t>
      </w:r>
    </w:p>
    <w:p w14:paraId="767C3984" w14:textId="739CEFD1" w:rsidR="00F75292" w:rsidRDefault="00F75292" w:rsidP="00E624ED">
      <w:pPr>
        <w:pStyle w:val="western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Планирование объёмов и перечней работ по содержанию и ремонту общего имущества многоквартирных домов будет осуществляться собственниками и обслуживающей организацией, и рассматриваться на общих собраниях собственников помещения.</w:t>
      </w:r>
    </w:p>
    <w:p w14:paraId="16B77D29" w14:textId="77777777" w:rsidR="00F75292" w:rsidRDefault="00F75292" w:rsidP="00E624ED">
      <w:pPr>
        <w:pStyle w:val="western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Будет продолжена разъяснительная работа по установке приборов учёта на воду, тепловую энергию; работа с организациями, обслуживающими жилищный фонд, населением по разъяснению требований Федерального законодательства в части необходимости оснащения жилищного фонда приборами учёта энергоресурсов.</w:t>
      </w:r>
    </w:p>
    <w:p w14:paraId="18493948" w14:textId="77777777" w:rsidR="00F75292" w:rsidRDefault="00F75292" w:rsidP="00E624ED">
      <w:pPr>
        <w:pStyle w:val="western"/>
        <w:spacing w:before="0" w:after="0"/>
        <w:ind w:firstLine="720"/>
        <w:jc w:val="both"/>
        <w:rPr>
          <w:b/>
          <w:sz w:val="28"/>
          <w:szCs w:val="28"/>
        </w:rPr>
      </w:pPr>
    </w:p>
    <w:p w14:paraId="4C273926" w14:textId="77777777" w:rsidR="00F75292" w:rsidRDefault="00F75292" w:rsidP="00E624ED">
      <w:pPr>
        <w:pStyle w:val="western"/>
        <w:spacing w:before="0" w:after="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Инвестиционная политика </w:t>
      </w:r>
    </w:p>
    <w:p w14:paraId="7BC8E48E" w14:textId="7E47DFAB" w:rsidR="00F75292" w:rsidRDefault="00F75292" w:rsidP="00E624ED">
      <w:pPr>
        <w:pStyle w:val="western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Основными задачами инвестиционной политики является создание условий для развития инвестиционной деятельности, мобилизации имеющихся и привлечении инвестиционных ресурсов в реальный сектор экономики.</w:t>
      </w:r>
    </w:p>
    <w:p w14:paraId="64F50A67" w14:textId="77777777" w:rsidR="00F75292" w:rsidRDefault="00F75292" w:rsidP="00E624ED">
      <w:pPr>
        <w:pStyle w:val="western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Приоритетными сферами вложения инвестиций на плановый период определены:</w:t>
      </w:r>
    </w:p>
    <w:p w14:paraId="279D0423" w14:textId="77777777" w:rsidR="00F75292" w:rsidRDefault="00F75292" w:rsidP="00E624ED">
      <w:pPr>
        <w:pStyle w:val="western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восстановление и развитие сельскохозяйственного производства;</w:t>
      </w:r>
    </w:p>
    <w:p w14:paraId="4DB469B6" w14:textId="77777777" w:rsidR="00F75292" w:rsidRDefault="00F75292" w:rsidP="00E624ED">
      <w:pPr>
        <w:pStyle w:val="western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развитие туризма.</w:t>
      </w:r>
    </w:p>
    <w:p w14:paraId="1D485166" w14:textId="77777777" w:rsidR="00F75292" w:rsidRDefault="00F75292" w:rsidP="00E624ED">
      <w:pPr>
        <w:pStyle w:val="western"/>
        <w:spacing w:before="0" w:after="0"/>
        <w:ind w:firstLine="720"/>
        <w:jc w:val="both"/>
        <w:rPr>
          <w:sz w:val="28"/>
          <w:szCs w:val="28"/>
        </w:rPr>
      </w:pPr>
    </w:p>
    <w:p w14:paraId="7A676734" w14:textId="77777777" w:rsidR="00F75292" w:rsidRDefault="00F75292" w:rsidP="00E624ED">
      <w:pPr>
        <w:pStyle w:val="a6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rStyle w:val="a3"/>
          <w:bCs/>
          <w:color w:val="000000"/>
          <w:sz w:val="28"/>
          <w:szCs w:val="28"/>
        </w:rPr>
        <w:t>Местное самоуправление, взаимодействие власти и общественных институтов</w:t>
      </w:r>
    </w:p>
    <w:p w14:paraId="6BEF3C16" w14:textId="77777777" w:rsidR="00F75292" w:rsidRDefault="00F75292" w:rsidP="00E624ED">
      <w:pPr>
        <w:pStyle w:val="western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развития системы местного самоуправления на территории сельского поселения планируется:</w:t>
      </w:r>
    </w:p>
    <w:p w14:paraId="53E0FE1E" w14:textId="77777777" w:rsidR="00F75292" w:rsidRDefault="00F75292" w:rsidP="00E624ED">
      <w:pPr>
        <w:pStyle w:val="western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продолжение работы по приведению нормативной правовой базы, регулирующей вопросы организации местного самоуправления в соответствии с изменениями федерального законодательства;</w:t>
      </w:r>
    </w:p>
    <w:p w14:paraId="7981B4EA" w14:textId="77777777" w:rsidR="00F75292" w:rsidRDefault="00F75292" w:rsidP="00E624ED">
      <w:pPr>
        <w:pStyle w:val="a6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оказание муниципальных услуг и функций в соответствии с административными регламентами, осуществление межведомственного взаимодействия;</w:t>
      </w:r>
    </w:p>
    <w:p w14:paraId="0006640E" w14:textId="77777777" w:rsidR="00F75292" w:rsidRDefault="00F75292" w:rsidP="00E624ED">
      <w:pPr>
        <w:pStyle w:val="western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повышение квалификации муниципальных служащих и служащих сельского поселения;</w:t>
      </w:r>
    </w:p>
    <w:p w14:paraId="1039280F" w14:textId="77777777" w:rsidR="00F75292" w:rsidRDefault="00F75292" w:rsidP="00E624ED">
      <w:pPr>
        <w:pStyle w:val="a6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осуществление мероприятий по противодействию коррупции в соответствии с планом и деятельностью комиссии по соблюдению требований к служебному поведению муниципальных служащих и конфликту интересов. </w:t>
      </w:r>
    </w:p>
    <w:p w14:paraId="7BC2790D" w14:textId="77777777" w:rsidR="00F75292" w:rsidRDefault="00F75292" w:rsidP="00E624ED">
      <w:pPr>
        <w:pStyle w:val="a6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Продолжит работу ветеранская организация, деятельность которой направлена на удовлетворение потребностей граждан пожилого возраста в организации адресной помощи, досуга, участие пенсионеров в различных мероприятиях.</w:t>
      </w:r>
    </w:p>
    <w:p w14:paraId="6EAAD8A8" w14:textId="77777777" w:rsidR="00F75292" w:rsidRDefault="00F75292" w:rsidP="00E624ED">
      <w:pPr>
        <w:pStyle w:val="a6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Взаимодействие власти и общественных институтов будет осуществляться путём совершенствования работы по взаимодействию органов исполнительной власти поселения и гражданского общества, повышению прозрачности и открытости деятельности органов местного самоуправления. Развитие гражданского общества в поселении будет осуществляться путём участия населения в местном самоуправлении через организацию ТОС, проведение собраний в коллективах и по месту жительства. </w:t>
      </w:r>
    </w:p>
    <w:p w14:paraId="2B469341" w14:textId="46EDCCA0" w:rsidR="00F75292" w:rsidRDefault="00F75292" w:rsidP="00E624ED">
      <w:pPr>
        <w:pStyle w:val="a6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Прогноз социально-экономического развития поселения на 202</w:t>
      </w:r>
      <w:r w:rsidR="00CE438C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-202</w:t>
      </w:r>
      <w:r w:rsidR="00CE438C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годы разработан с учетом показателей социально-экономического развития, предложений органов местного самоуправления, предприятий и организаций, населения, основан на реальных возможностях и будет осуществляться на основе консолидации совместных действий по его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color w:val="000000"/>
          <w:sz w:val="28"/>
          <w:szCs w:val="28"/>
        </w:rPr>
        <w:t>выполнению.</w:t>
      </w:r>
    </w:p>
    <w:p w14:paraId="4D8BDF95" w14:textId="77777777" w:rsidR="00F75292" w:rsidRDefault="00F75292" w:rsidP="00E624ED">
      <w:r>
        <w:tab/>
      </w:r>
      <w:r>
        <w:tab/>
      </w:r>
    </w:p>
    <w:p w14:paraId="0A0D2F19" w14:textId="77777777" w:rsidR="00F75292" w:rsidRDefault="00F75292"/>
    <w:sectPr w:rsidR="00F75292" w:rsidSect="00BA3470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1DFC"/>
    <w:rsid w:val="00012DFF"/>
    <w:rsid w:val="00013B32"/>
    <w:rsid w:val="00014705"/>
    <w:rsid w:val="000A1B74"/>
    <w:rsid w:val="000C62B2"/>
    <w:rsid w:val="00143747"/>
    <w:rsid w:val="001714C8"/>
    <w:rsid w:val="001B2CE8"/>
    <w:rsid w:val="002235D6"/>
    <w:rsid w:val="00254CD7"/>
    <w:rsid w:val="00291CD9"/>
    <w:rsid w:val="002A2871"/>
    <w:rsid w:val="002F1748"/>
    <w:rsid w:val="00305F39"/>
    <w:rsid w:val="003824C8"/>
    <w:rsid w:val="003D2975"/>
    <w:rsid w:val="003F5DC4"/>
    <w:rsid w:val="00401769"/>
    <w:rsid w:val="00424B35"/>
    <w:rsid w:val="00446620"/>
    <w:rsid w:val="00487FC8"/>
    <w:rsid w:val="004971F0"/>
    <w:rsid w:val="004E5AF8"/>
    <w:rsid w:val="004F1B59"/>
    <w:rsid w:val="00533CBE"/>
    <w:rsid w:val="00546CBD"/>
    <w:rsid w:val="0057298E"/>
    <w:rsid w:val="00596AE3"/>
    <w:rsid w:val="005B77C0"/>
    <w:rsid w:val="005F26C3"/>
    <w:rsid w:val="005F3FBD"/>
    <w:rsid w:val="005F570B"/>
    <w:rsid w:val="0066698E"/>
    <w:rsid w:val="00672CD9"/>
    <w:rsid w:val="0067535D"/>
    <w:rsid w:val="00675F28"/>
    <w:rsid w:val="00691DFC"/>
    <w:rsid w:val="00715F61"/>
    <w:rsid w:val="00786330"/>
    <w:rsid w:val="007C3E8F"/>
    <w:rsid w:val="007D5C66"/>
    <w:rsid w:val="007E138D"/>
    <w:rsid w:val="008045D5"/>
    <w:rsid w:val="00804D4D"/>
    <w:rsid w:val="008959BB"/>
    <w:rsid w:val="008A2D6B"/>
    <w:rsid w:val="0090739F"/>
    <w:rsid w:val="00975A39"/>
    <w:rsid w:val="009A6B81"/>
    <w:rsid w:val="009B0871"/>
    <w:rsid w:val="009D5E11"/>
    <w:rsid w:val="00A867E8"/>
    <w:rsid w:val="00B467B4"/>
    <w:rsid w:val="00B730F4"/>
    <w:rsid w:val="00BA3470"/>
    <w:rsid w:val="00BD6F6B"/>
    <w:rsid w:val="00C53C8E"/>
    <w:rsid w:val="00CB0D7A"/>
    <w:rsid w:val="00CB514A"/>
    <w:rsid w:val="00CC0C4D"/>
    <w:rsid w:val="00CE0905"/>
    <w:rsid w:val="00CE438C"/>
    <w:rsid w:val="00CF18FA"/>
    <w:rsid w:val="00CF6EA6"/>
    <w:rsid w:val="00D1748C"/>
    <w:rsid w:val="00D46A94"/>
    <w:rsid w:val="00D71F06"/>
    <w:rsid w:val="00DB285D"/>
    <w:rsid w:val="00DD2FE4"/>
    <w:rsid w:val="00E40B0F"/>
    <w:rsid w:val="00E624ED"/>
    <w:rsid w:val="00E8387E"/>
    <w:rsid w:val="00F115BE"/>
    <w:rsid w:val="00F15622"/>
    <w:rsid w:val="00F2735C"/>
    <w:rsid w:val="00F72735"/>
    <w:rsid w:val="00F75292"/>
    <w:rsid w:val="00F93C1B"/>
    <w:rsid w:val="00FB356C"/>
    <w:rsid w:val="00FC0BB8"/>
    <w:rsid w:val="00FE5F0C"/>
    <w:rsid w:val="148E00B7"/>
    <w:rsid w:val="3B5E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00A51B61"/>
  <w15:docId w15:val="{BE7B2F98-B66C-4635-BDEC-FB0FADA5C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347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A3470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BA34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A347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BA3470"/>
    <w:rPr>
      <w:rFonts w:ascii="Cambria" w:hAnsi="Cambria" w:cs="Times New Roman"/>
      <w:b/>
      <w:bCs/>
      <w:sz w:val="26"/>
      <w:szCs w:val="26"/>
      <w:lang w:eastAsia="ru-RU"/>
    </w:rPr>
  </w:style>
  <w:style w:type="character" w:styleId="a3">
    <w:name w:val="Strong"/>
    <w:uiPriority w:val="99"/>
    <w:qFormat/>
    <w:rsid w:val="00BA3470"/>
    <w:rPr>
      <w:rFonts w:cs="Times New Roman"/>
      <w:b/>
    </w:rPr>
  </w:style>
  <w:style w:type="paragraph" w:styleId="a4">
    <w:name w:val="Balloon Text"/>
    <w:basedOn w:val="a"/>
    <w:link w:val="a5"/>
    <w:uiPriority w:val="99"/>
    <w:semiHidden/>
    <w:rsid w:val="00BA34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BA3470"/>
    <w:rPr>
      <w:rFonts w:ascii="Tahoma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rsid w:val="00BA3470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BA347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7">
    <w:name w:val="Знак Знак Знак Знак Знак Знак"/>
    <w:basedOn w:val="a"/>
    <w:uiPriority w:val="99"/>
    <w:rsid w:val="00BA347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1">
    <w:name w:val="Основной текст 21"/>
    <w:basedOn w:val="a"/>
    <w:uiPriority w:val="99"/>
    <w:rsid w:val="00BA3470"/>
    <w:pPr>
      <w:suppressAutoHyphens/>
    </w:pPr>
    <w:rPr>
      <w:sz w:val="28"/>
      <w:lang w:eastAsia="ar-SA"/>
    </w:rPr>
  </w:style>
  <w:style w:type="paragraph" w:customStyle="1" w:styleId="western">
    <w:name w:val="western"/>
    <w:basedOn w:val="a"/>
    <w:uiPriority w:val="99"/>
    <w:rsid w:val="00BA3470"/>
    <w:pPr>
      <w:spacing w:before="100" w:after="115"/>
    </w:pPr>
    <w:rPr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1952</Words>
  <Characters>11127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Глава</cp:lastModifiedBy>
  <cp:revision>32</cp:revision>
  <cp:lastPrinted>2024-11-12T08:19:00Z</cp:lastPrinted>
  <dcterms:created xsi:type="dcterms:W3CDTF">2017-11-15T07:49:00Z</dcterms:created>
  <dcterms:modified xsi:type="dcterms:W3CDTF">2024-11-12T08:20:00Z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86072D4A02B8446BB2E84A756A6A73C8_12</vt:lpwstr>
  </property>
</Properties>
</file>