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86" w:rsidRPr="00487FC8" w:rsidRDefault="0060420E" w:rsidP="00DE1786">
      <w:pPr>
        <w:jc w:val="right"/>
      </w:pPr>
      <w:r>
        <w:rPr>
          <w:b/>
          <w:sz w:val="32"/>
          <w:szCs w:val="32"/>
        </w:rPr>
        <w:t xml:space="preserve"> </w:t>
      </w:r>
      <w:r w:rsidR="00663F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7pt;margin-top:-10.5pt;width:45pt;height:51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o:lock v:ext="edit" aspectratio="f"/>
          </v:shape>
        </w:pict>
      </w:r>
      <w:r w:rsidR="00DE1786">
        <w:t xml:space="preserve">                                                                                                </w:t>
      </w:r>
    </w:p>
    <w:p w:rsidR="00DE1786" w:rsidRPr="00487FC8" w:rsidRDefault="00DE1786" w:rsidP="00DE1786"/>
    <w:p w:rsidR="00DE1786" w:rsidRPr="00487FC8" w:rsidRDefault="00DE1786" w:rsidP="00DE1786"/>
    <w:p w:rsidR="00DE1786" w:rsidRDefault="00DE1786" w:rsidP="00DE1786">
      <w:r>
        <w:t xml:space="preserve">                                                                     </w:t>
      </w:r>
    </w:p>
    <w:p w:rsidR="00DE1786" w:rsidRDefault="00DE1786" w:rsidP="00DE178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DE1786" w:rsidRPr="0082659E" w:rsidRDefault="00DE1786" w:rsidP="00DE17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DE1786" w:rsidRPr="00D53EBD" w:rsidRDefault="00DE1786" w:rsidP="00DE1786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DE1786" w:rsidRPr="004D3276" w:rsidRDefault="00DE1786" w:rsidP="00DE1786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DE1786" w:rsidRPr="00DE1786" w:rsidRDefault="00DE1786" w:rsidP="00DE1786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DE1786" w:rsidTr="00540E44">
        <w:tc>
          <w:tcPr>
            <w:tcW w:w="1440" w:type="dxa"/>
          </w:tcPr>
          <w:p w:rsidR="00DE1786" w:rsidRPr="00026826" w:rsidRDefault="00E74D91" w:rsidP="00540E4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</w:t>
            </w:r>
            <w:r w:rsidR="00DE1786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DE1786" w:rsidRPr="006422A0" w:rsidRDefault="00DE1786" w:rsidP="00540E44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E74D91">
              <w:rPr>
                <w:b/>
                <w:sz w:val="28"/>
              </w:rPr>
              <w:t>13</w:t>
            </w:r>
          </w:p>
        </w:tc>
      </w:tr>
    </w:tbl>
    <w:p w:rsidR="00DE1786" w:rsidRDefault="00DE1786" w:rsidP="00DE1786">
      <w:pPr>
        <w:jc w:val="center"/>
        <w:rPr>
          <w:sz w:val="28"/>
        </w:rPr>
      </w:pPr>
    </w:p>
    <w:p w:rsidR="00DE1786" w:rsidRDefault="00DE1786" w:rsidP="00DE1786">
      <w:pPr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:rsidR="00513154" w:rsidRDefault="00513154" w:rsidP="00DE1786">
      <w:pPr>
        <w:jc w:val="center"/>
        <w:rPr>
          <w:sz w:val="28"/>
        </w:rPr>
      </w:pPr>
    </w:p>
    <w:p w:rsidR="00513154" w:rsidRDefault="00513154" w:rsidP="00513154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 утверждении перечня главных администраторов доходов </w:t>
      </w:r>
      <w:r>
        <w:rPr>
          <w:b/>
          <w:sz w:val="28"/>
          <w:szCs w:val="28"/>
          <w:lang w:eastAsia="en-US"/>
        </w:rPr>
        <w:br/>
        <w:t>бюджета Кончанско-Суворовского сельского поселения</w:t>
      </w:r>
    </w:p>
    <w:p w:rsidR="00513154" w:rsidRDefault="00513154" w:rsidP="00DE1786">
      <w:pPr>
        <w:jc w:val="center"/>
        <w:rPr>
          <w:sz w:val="28"/>
        </w:rPr>
      </w:pPr>
    </w:p>
    <w:p w:rsidR="0060420E" w:rsidRDefault="0060420E" w:rsidP="000A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DE1786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60420E" w:rsidRDefault="0060420E" w:rsidP="000A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главных администраторов доходов  бюджета Кончанско-Суворовского сельского поселения.</w:t>
      </w:r>
    </w:p>
    <w:p w:rsidR="0060420E" w:rsidRDefault="0060420E" w:rsidP="000A0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>Настоящее постановление применяется к правоотношениям, возникающим при составлении и исполнении   бюджета сельского поселения, начиная с бюджета на 202</w:t>
      </w:r>
      <w:r w:rsidR="00E74D9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E74D9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E74D9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годов. </w:t>
      </w:r>
    </w:p>
    <w:p w:rsidR="0060420E" w:rsidRPr="0097620C" w:rsidRDefault="0060420E" w:rsidP="00DE1786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Кончанско-Суворовского</w:t>
      </w:r>
      <w:r w:rsidRPr="0097620C">
        <w:rPr>
          <w:sz w:val="28"/>
          <w:szCs w:val="28"/>
        </w:rPr>
        <w:t xml:space="preserve"> сельского поселения» и </w:t>
      </w:r>
      <w:r w:rsidR="0002126B">
        <w:rPr>
          <w:sz w:val="28"/>
          <w:szCs w:val="28"/>
        </w:rPr>
        <w:t xml:space="preserve">разместить </w:t>
      </w:r>
      <w:r w:rsidRPr="0097620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Кончанско-Суворовского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60420E" w:rsidRDefault="0060420E" w:rsidP="00734649">
      <w:pPr>
        <w:jc w:val="both"/>
        <w:rPr>
          <w:bCs/>
          <w:sz w:val="28"/>
          <w:szCs w:val="28"/>
        </w:rPr>
      </w:pPr>
    </w:p>
    <w:p w:rsidR="0060420E" w:rsidRDefault="0060420E" w:rsidP="0073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218" w:rsidRDefault="0060420E" w:rsidP="00804218">
      <w:pPr>
        <w:rPr>
          <w:b/>
          <w:sz w:val="28"/>
          <w:szCs w:val="28"/>
        </w:rPr>
      </w:pPr>
      <w:r w:rsidRPr="00DE1786">
        <w:rPr>
          <w:b/>
          <w:sz w:val="28"/>
          <w:szCs w:val="28"/>
        </w:rPr>
        <w:t>Глава сельского поселения                                                       Т.М.Воробьева</w:t>
      </w: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60420E" w:rsidRDefault="0060420E" w:rsidP="00804218">
      <w:pPr>
        <w:ind w:left="495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</w:t>
      </w:r>
    </w:p>
    <w:p w:rsidR="00DE1786" w:rsidRDefault="0060420E" w:rsidP="00DE1786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постановлением Администрации </w:t>
      </w:r>
    </w:p>
    <w:p w:rsidR="0060420E" w:rsidRDefault="0060420E" w:rsidP="00DE1786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</w:p>
    <w:p w:rsidR="0060420E" w:rsidRDefault="00DE1786" w:rsidP="00DE1786">
      <w:pPr>
        <w:spacing w:line="26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</w:t>
      </w:r>
      <w:r w:rsidR="00E74D91">
        <w:rPr>
          <w:sz w:val="28"/>
          <w:szCs w:val="28"/>
          <w:lang w:eastAsia="en-US"/>
        </w:rPr>
        <w:t>30</w:t>
      </w:r>
      <w:r w:rsidR="00804218">
        <w:rPr>
          <w:sz w:val="28"/>
          <w:szCs w:val="28"/>
          <w:lang w:eastAsia="en-US"/>
        </w:rPr>
        <w:t>.</w:t>
      </w:r>
      <w:r w:rsidR="00E74D91">
        <w:rPr>
          <w:sz w:val="28"/>
          <w:szCs w:val="28"/>
          <w:lang w:eastAsia="en-US"/>
        </w:rPr>
        <w:t>0</w:t>
      </w:r>
      <w:r w:rsidR="00804218">
        <w:rPr>
          <w:sz w:val="28"/>
          <w:szCs w:val="28"/>
          <w:lang w:eastAsia="en-US"/>
        </w:rPr>
        <w:t>1.202</w:t>
      </w:r>
      <w:r w:rsidR="00E74D91">
        <w:rPr>
          <w:sz w:val="28"/>
          <w:szCs w:val="28"/>
          <w:lang w:eastAsia="en-US"/>
        </w:rPr>
        <w:t>5</w:t>
      </w:r>
      <w:r w:rsidR="0080421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804218">
        <w:rPr>
          <w:sz w:val="28"/>
          <w:szCs w:val="28"/>
          <w:lang w:eastAsia="en-US"/>
        </w:rPr>
        <w:t xml:space="preserve"> </w:t>
      </w:r>
      <w:r w:rsidR="00E74D91">
        <w:rPr>
          <w:sz w:val="28"/>
          <w:szCs w:val="28"/>
          <w:lang w:eastAsia="en-US"/>
        </w:rPr>
        <w:t>13</w:t>
      </w:r>
    </w:p>
    <w:p w:rsidR="0060420E" w:rsidRDefault="0060420E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60420E" w:rsidP="00DE178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60420E" w:rsidP="000A0546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доходов бюджета Кончанско-Суворовского сельского поселения   </w:t>
      </w:r>
    </w:p>
    <w:p w:rsidR="0060420E" w:rsidRDefault="0060420E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60420E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DE1786" w:rsidP="00DE1786">
      <w:pPr>
        <w:pStyle w:val="a3"/>
        <w:spacing w:line="240" w:lineRule="exact"/>
        <w:ind w:left="0"/>
        <w:jc w:val="center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</w:t>
      </w:r>
      <w:r w:rsidRPr="00DE1786">
        <w:rPr>
          <w:b/>
          <w:snapToGrid w:val="0"/>
          <w:color w:val="000000"/>
          <w:sz w:val="28"/>
          <w:szCs w:val="28"/>
        </w:rPr>
        <w:t xml:space="preserve">. </w:t>
      </w:r>
      <w:r w:rsidR="0060420E">
        <w:rPr>
          <w:b/>
          <w:snapToGrid w:val="0"/>
          <w:color w:val="000000"/>
          <w:sz w:val="28"/>
          <w:szCs w:val="28"/>
        </w:rPr>
        <w:t>Главные администраторы доходов бюджета Кончанско-</w:t>
      </w:r>
      <w:r w:rsidR="0060420E" w:rsidRPr="00DE1786">
        <w:rPr>
          <w:b/>
          <w:snapToGrid w:val="0"/>
          <w:color w:val="000000"/>
          <w:sz w:val="28"/>
          <w:szCs w:val="28"/>
        </w:rPr>
        <w:t xml:space="preserve">Суворовского сельского поселения - </w:t>
      </w:r>
      <w:r w:rsidR="0060420E" w:rsidRPr="00DE1786">
        <w:rPr>
          <w:b/>
          <w:sz w:val="28"/>
          <w:szCs w:val="28"/>
        </w:rPr>
        <w:t>федеральные органы</w:t>
      </w:r>
      <w:r w:rsidR="0060420E">
        <w:rPr>
          <w:b/>
          <w:sz w:val="28"/>
          <w:szCs w:val="28"/>
        </w:rPr>
        <w:t xml:space="preserve"> государственной власти (государственные органы), осуществляющие бюджетные полномочия главных администраторов доходов бюджета</w:t>
      </w:r>
      <w:r w:rsidR="0060420E">
        <w:rPr>
          <w:b/>
          <w:snapToGrid w:val="0"/>
          <w:color w:val="000000"/>
          <w:sz w:val="28"/>
          <w:szCs w:val="28"/>
        </w:rPr>
        <w:t xml:space="preserve"> сельского поселения</w:t>
      </w:r>
    </w:p>
    <w:p w:rsidR="0060420E" w:rsidRDefault="0060420E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0"/>
        <w:gridCol w:w="1134"/>
        <w:gridCol w:w="2519"/>
        <w:gridCol w:w="5357"/>
      </w:tblGrid>
      <w:tr w:rsidR="0060420E" w:rsidRPr="00804218" w:rsidTr="00EF13CB">
        <w:trPr>
          <w:trHeight w:val="586"/>
        </w:trPr>
        <w:tc>
          <w:tcPr>
            <w:tcW w:w="630" w:type="dxa"/>
            <w:vMerge w:val="restart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Наименование главного администратора </w:t>
            </w:r>
          </w:p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доходов   бюджета сельского поселения, </w:t>
            </w:r>
            <w:r w:rsidRPr="00804218">
              <w:rPr>
                <w:lang w:eastAsia="en-US"/>
              </w:rPr>
              <w:br/>
              <w:t>наименование кода вида (подвида)  доходов  бюджета сельского поселения</w:t>
            </w:r>
          </w:p>
        </w:tc>
      </w:tr>
      <w:tr w:rsidR="0060420E" w:rsidRPr="00804218" w:rsidTr="00EF13CB">
        <w:tc>
          <w:tcPr>
            <w:tcW w:w="630" w:type="dxa"/>
            <w:vMerge/>
            <w:vAlign w:val="center"/>
          </w:tcPr>
          <w:p w:rsidR="0060420E" w:rsidRPr="00804218" w:rsidRDefault="0060420E" w:rsidP="00804218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1134" w:type="dxa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главного администратора доходов</w:t>
            </w:r>
            <w:r w:rsidRPr="00804218">
              <w:rPr>
                <w:lang w:eastAsia="en-US"/>
              </w:rPr>
              <w:tab/>
            </w:r>
          </w:p>
        </w:tc>
        <w:tc>
          <w:tcPr>
            <w:tcW w:w="2519" w:type="dxa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вида (подвида) доходов  </w:t>
            </w:r>
          </w:p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бюджета сельского поселения</w:t>
            </w:r>
          </w:p>
        </w:tc>
        <w:tc>
          <w:tcPr>
            <w:tcW w:w="5357" w:type="dxa"/>
            <w:vMerge/>
            <w:vAlign w:val="center"/>
          </w:tcPr>
          <w:p w:rsidR="0060420E" w:rsidRPr="00804218" w:rsidRDefault="0060420E" w:rsidP="00804218">
            <w:pPr>
              <w:spacing w:line="220" w:lineRule="exact"/>
              <w:rPr>
                <w:lang w:eastAsia="en-US"/>
              </w:rPr>
            </w:pPr>
          </w:p>
        </w:tc>
      </w:tr>
      <w:tr w:rsidR="0060420E" w:rsidTr="00EF13CB">
        <w:trPr>
          <w:trHeight w:val="350"/>
        </w:trPr>
        <w:tc>
          <w:tcPr>
            <w:tcW w:w="630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7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357" w:type="dxa"/>
          </w:tcPr>
          <w:p w:rsidR="00E74D91" w:rsidRDefault="00E74D91" w:rsidP="00E74D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357" w:type="dxa"/>
          </w:tcPr>
          <w:p w:rsidR="00E74D91" w:rsidRPr="00363C6B" w:rsidRDefault="00E74D91" w:rsidP="00EF13CB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0" w:anchor="l4082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1" w:anchor="l6582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2" w:anchor="l3691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</w:t>
            </w:r>
            <w:r w:rsidR="00EF13C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оответствующему платежу, в том числе по отмененному)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</w:tcPr>
          <w:p w:rsidR="00E74D91" w:rsidRPr="0065451A" w:rsidRDefault="00E74D91" w:rsidP="00E74D91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</w:tcPr>
          <w:p w:rsidR="00E74D91" w:rsidRPr="0065451A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1 01 02010 01 1010 110</w:t>
            </w:r>
          </w:p>
        </w:tc>
        <w:tc>
          <w:tcPr>
            <w:tcW w:w="5357" w:type="dxa"/>
          </w:tcPr>
          <w:p w:rsidR="00E74D91" w:rsidRPr="0065451A" w:rsidRDefault="00E74D91" w:rsidP="00EF13CB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3" w:anchor="l42746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4" w:anchor="l6582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5" w:anchor="l36906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</w:t>
            </w:r>
            <w:r w:rsidR="00EF13C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равительством </w:t>
            </w:r>
            <w:bookmarkStart w:id="0" w:name="l11293"/>
            <w:bookmarkEnd w:id="0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Российской Федерации, подлежащего распределению между </w:t>
            </w:r>
            <w:bookmarkStart w:id="1" w:name="l11281"/>
            <w:bookmarkEnd w:id="1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357" w:type="dxa"/>
          </w:tcPr>
          <w:p w:rsidR="00E74D91" w:rsidRPr="00363C6B" w:rsidRDefault="00E74D91" w:rsidP="00EF13CB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6" w:anchor="l4082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17" w:anchor="l6582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18" w:anchor="l3691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в виде дивидендов (суммы денежных 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взысканий </w:t>
            </w:r>
            <w:bookmarkStart w:id="2" w:name="l7561"/>
            <w:bookmarkEnd w:id="2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(штрафов) по соответствующему платежу согласно </w:t>
            </w:r>
            <w:bookmarkStart w:id="3" w:name="l55"/>
            <w:bookmarkEnd w:id="3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законодательству Российской Федерации)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134" w:type="dxa"/>
          </w:tcPr>
          <w:p w:rsidR="00E74D91" w:rsidRPr="0065451A" w:rsidRDefault="00E74D91" w:rsidP="00E74D91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182</w:t>
            </w:r>
          </w:p>
        </w:tc>
        <w:tc>
          <w:tcPr>
            <w:tcW w:w="2519" w:type="dxa"/>
          </w:tcPr>
          <w:p w:rsidR="00E74D91" w:rsidRPr="0065451A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1 01 02010 01 3010 110</w:t>
            </w:r>
          </w:p>
        </w:tc>
        <w:tc>
          <w:tcPr>
            <w:tcW w:w="5357" w:type="dxa"/>
          </w:tcPr>
          <w:p w:rsidR="00E74D91" w:rsidRPr="0065451A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19" w:anchor="l42746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, </w:t>
            </w:r>
            <w:hyperlink r:id="rId20" w:anchor="l6582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 и </w:t>
            </w:r>
            <w:hyperlink r:id="rId21" w:anchor="l36906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 (в части налога на доходы физических </w:t>
            </w:r>
            <w:bookmarkStart w:id="4" w:name="l11282"/>
            <w:bookmarkEnd w:id="4"/>
            <w:r w:rsidRPr="0065451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лиц,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</w:t>
            </w: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357" w:type="dxa"/>
          </w:tcPr>
          <w:p w:rsidR="00E74D91" w:rsidRPr="00363C6B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 </w:t>
            </w:r>
            <w:bookmarkStart w:id="5" w:name="l7562"/>
            <w:bookmarkEnd w:id="5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практикой, адвокатов, учредивших адвокатские </w:t>
            </w:r>
            <w:bookmarkStart w:id="6" w:name="l56"/>
            <w:bookmarkEnd w:id="6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кабинеты, и других лиц, занимающихся частной практикой в соответствии со </w:t>
            </w:r>
            <w:hyperlink r:id="rId22" w:anchor="l4082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357" w:type="dxa"/>
          </w:tcPr>
          <w:p w:rsidR="00E74D91" w:rsidRPr="00363C6B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 </w:t>
            </w:r>
            <w:bookmarkStart w:id="7" w:name="l57"/>
            <w:bookmarkEnd w:id="7"/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3" w:anchor="l4082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227</w:t>
              </w:r>
            </w:hyperlink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74D91" w:rsidTr="00EF13CB">
        <w:trPr>
          <w:trHeight w:val="565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357" w:type="dxa"/>
          </w:tcPr>
          <w:p w:rsidR="00E74D91" w:rsidRPr="00363C6B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CB764D">
              <w:rPr>
                <w:b w:val="0"/>
                <w:bCs w:val="0"/>
                <w:sz w:val="24"/>
                <w:szCs w:val="24"/>
                <w:shd w:val="clear" w:color="auto" w:fill="FFFFFF"/>
              </w:rPr>
              <w:t>со </w:t>
            </w:r>
            <w:hyperlink r:id="rId24" w:anchor="l3690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74D91" w:rsidTr="00EF13CB">
        <w:trPr>
          <w:trHeight w:val="241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357" w:type="dxa"/>
          </w:tcPr>
          <w:p w:rsidR="00E74D91" w:rsidRPr="00363C6B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5" w:anchor="l36905" w:tgtFrame="_blank" w:history="1">
              <w:r w:rsidRPr="00E74D91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статьей 228</w:t>
              </w:r>
            </w:hyperlink>
            <w:r w:rsidRPr="00E74D91">
              <w:rPr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363C6B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74D91" w:rsidTr="00EF13CB">
        <w:trPr>
          <w:trHeight w:val="574"/>
        </w:trPr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357" w:type="dxa"/>
          </w:tcPr>
          <w:p w:rsidR="00E74D91" w:rsidRPr="0064374D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4374D">
              <w:rPr>
                <w:b w:val="0"/>
                <w:bCs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64374D">
              <w:rPr>
                <w:b w:val="0"/>
                <w:bCs w:val="0"/>
                <w:spacing w:val="-20"/>
                <w:sz w:val="24"/>
                <w:szCs w:val="24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1.17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E74D91" w:rsidTr="00EF13CB">
        <w:tc>
          <w:tcPr>
            <w:tcW w:w="630" w:type="dxa"/>
          </w:tcPr>
          <w:p w:rsidR="00E74D91" w:rsidRDefault="00E74D91" w:rsidP="00E74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134" w:type="dxa"/>
          </w:tcPr>
          <w:p w:rsidR="00E74D91" w:rsidRDefault="00E74D91" w:rsidP="00E74D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E74D91" w:rsidRDefault="00E74D91" w:rsidP="00E7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357" w:type="dxa"/>
          </w:tcPr>
          <w:p w:rsidR="00E74D91" w:rsidRDefault="00E74D91" w:rsidP="00E74D9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60420E" w:rsidRDefault="0060420E" w:rsidP="000A0546">
      <w:pPr>
        <w:rPr>
          <w:sz w:val="2"/>
          <w:szCs w:val="2"/>
        </w:rPr>
      </w:pPr>
    </w:p>
    <w:p w:rsidR="0060420E" w:rsidRDefault="0060420E" w:rsidP="00E0380A">
      <w:pPr>
        <w:spacing w:line="260" w:lineRule="exact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highlight w:val="yellow"/>
        </w:rPr>
        <w:br w:type="page"/>
      </w:r>
      <w:r>
        <w:rPr>
          <w:b/>
          <w:snapToGrid w:val="0"/>
          <w:color w:val="000000"/>
          <w:sz w:val="28"/>
          <w:szCs w:val="28"/>
          <w:lang w:val="en-US"/>
        </w:rPr>
        <w:lastRenderedPageBreak/>
        <w:t>II</w:t>
      </w:r>
      <w:r>
        <w:rPr>
          <w:b/>
          <w:snapToGrid w:val="0"/>
          <w:color w:val="000000"/>
          <w:sz w:val="28"/>
          <w:szCs w:val="28"/>
        </w:rPr>
        <w:t>. Главные администраторы доходов бюджета Кончанско-Суворовского сельского поселения -</w:t>
      </w:r>
      <w:r w:rsidR="00DE1786" w:rsidRPr="00DE1786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органы местного самоуправления</w:t>
      </w:r>
    </w:p>
    <w:p w:rsidR="0060420E" w:rsidRDefault="0060420E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p w:rsidR="0060420E" w:rsidRDefault="0060420E" w:rsidP="000A0546">
      <w:pPr>
        <w:rPr>
          <w:sz w:val="2"/>
          <w:szCs w:val="2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40"/>
        <w:gridCol w:w="924"/>
        <w:gridCol w:w="2621"/>
        <w:gridCol w:w="5273"/>
      </w:tblGrid>
      <w:tr w:rsidR="0060420E" w:rsidTr="00804218">
        <w:trPr>
          <w:trHeight w:val="231"/>
          <w:tblHeader/>
          <w:jc w:val="center"/>
        </w:trPr>
        <w:tc>
          <w:tcPr>
            <w:tcW w:w="640" w:type="dxa"/>
            <w:vMerge w:val="restart"/>
          </w:tcPr>
          <w:p w:rsidR="00DE1786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5" w:type="dxa"/>
            <w:gridSpan w:val="2"/>
          </w:tcPr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273" w:type="dxa"/>
            <w:vMerge w:val="restart"/>
          </w:tcPr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60420E" w:rsidTr="00804218">
        <w:trPr>
          <w:trHeight w:val="231"/>
          <w:tblHeader/>
          <w:jc w:val="center"/>
        </w:trPr>
        <w:tc>
          <w:tcPr>
            <w:tcW w:w="640" w:type="dxa"/>
            <w:vMerge/>
            <w:vAlign w:val="center"/>
          </w:tcPr>
          <w:p w:rsidR="0060420E" w:rsidRDefault="0060420E" w:rsidP="00804218">
            <w:pPr>
              <w:spacing w:line="220" w:lineRule="exact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</w:tcPr>
          <w:p w:rsidR="0060420E" w:rsidRDefault="00DE1786" w:rsidP="0080421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г</w:t>
            </w:r>
            <w:r w:rsidR="0060420E">
              <w:rPr>
                <w:snapToGrid w:val="0"/>
                <w:color w:val="000000"/>
                <w:lang w:eastAsia="en-US"/>
              </w:rPr>
              <w:t>лавно</w:t>
            </w:r>
            <w:r w:rsidRPr="00DE1786">
              <w:rPr>
                <w:snapToGrid w:val="0"/>
                <w:color w:val="000000"/>
                <w:lang w:eastAsia="en-US"/>
              </w:rPr>
              <w:t>-</w:t>
            </w:r>
            <w:r w:rsidR="0060420E">
              <w:rPr>
                <w:snapToGrid w:val="0"/>
                <w:color w:val="000000"/>
                <w:lang w:eastAsia="en-US"/>
              </w:rPr>
              <w:t>го</w:t>
            </w:r>
            <w:proofErr w:type="spellEnd"/>
            <w:r w:rsidR="0060420E">
              <w:rPr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 w:rsidR="0060420E">
              <w:rPr>
                <w:snapToGrid w:val="0"/>
                <w:color w:val="000000"/>
                <w:lang w:eastAsia="en-US"/>
              </w:rPr>
              <w:t>админи-страто</w:t>
            </w:r>
            <w:r w:rsidR="001F4D46">
              <w:rPr>
                <w:snapToGrid w:val="0"/>
                <w:color w:val="000000"/>
                <w:lang w:eastAsia="en-US"/>
              </w:rPr>
              <w:t>-</w:t>
            </w:r>
            <w:r w:rsidR="0060420E">
              <w:rPr>
                <w:snapToGrid w:val="0"/>
                <w:color w:val="000000"/>
                <w:lang w:eastAsia="en-US"/>
              </w:rPr>
              <w:t>ра</w:t>
            </w:r>
            <w:proofErr w:type="spellEnd"/>
            <w:r w:rsidR="0060420E"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</w:tcPr>
          <w:p w:rsidR="0060420E" w:rsidRDefault="0060420E" w:rsidP="0080421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5273" w:type="dxa"/>
            <w:vMerge/>
            <w:vAlign w:val="center"/>
          </w:tcPr>
          <w:p w:rsidR="0060420E" w:rsidRDefault="0060420E" w:rsidP="00804218">
            <w:pPr>
              <w:spacing w:line="220" w:lineRule="exact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60420E" w:rsidTr="00804218">
        <w:trPr>
          <w:cantSplit/>
          <w:trHeight w:val="20"/>
          <w:tblHeader/>
          <w:jc w:val="center"/>
        </w:trPr>
        <w:tc>
          <w:tcPr>
            <w:tcW w:w="640" w:type="dxa"/>
          </w:tcPr>
          <w:p w:rsidR="0060420E" w:rsidRDefault="0060420E" w:rsidP="00804218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60420E" w:rsidRDefault="0060420E" w:rsidP="00804218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</w:tcPr>
          <w:p w:rsidR="0060420E" w:rsidRDefault="0060420E" w:rsidP="0080421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Pr="00804218" w:rsidRDefault="0060420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60420E" w:rsidRPr="00804218" w:rsidRDefault="0060420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273" w:type="dxa"/>
          </w:tcPr>
          <w:p w:rsidR="0060420E" w:rsidRDefault="0060420E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Кончанско-Суворовского сельского поселения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pStyle w:val="4"/>
              <w:spacing w:before="120" w:after="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 w:rsidRPr="003428F8">
              <w:rPr>
                <w:b w:val="0"/>
                <w:bCs w:val="0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 w:rsidRPr="003428F8"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1.2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1.3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rPr>
                <w:color w:val="000000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1.4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rPr>
                <w:color w:val="000000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EF13CB" w:rsidRPr="003428F8" w:rsidTr="005C0E44">
        <w:trPr>
          <w:cantSplit/>
          <w:trHeight w:val="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B" w:rsidRPr="003428F8" w:rsidRDefault="00EF13CB" w:rsidP="005C0E44">
            <w:pPr>
              <w:spacing w:line="276" w:lineRule="auto"/>
              <w:jc w:val="center"/>
              <w:rPr>
                <w:lang w:eastAsia="en-US"/>
              </w:rPr>
            </w:pPr>
          </w:p>
          <w:p w:rsidR="00EF13CB" w:rsidRPr="003428F8" w:rsidRDefault="00EF13CB" w:rsidP="005C0E44">
            <w:pPr>
              <w:spacing w:line="276" w:lineRule="auto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Pr="003428F8">
              <w:rPr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B" w:rsidRPr="003428F8" w:rsidRDefault="00EF13CB" w:rsidP="005C0E44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EF13CB" w:rsidRPr="003428F8" w:rsidRDefault="00EF13CB" w:rsidP="005C0E44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B" w:rsidRPr="003428F8" w:rsidRDefault="00EF13CB" w:rsidP="005C0E44">
            <w:pPr>
              <w:spacing w:before="60" w:after="20" w:line="220" w:lineRule="exact"/>
              <w:jc w:val="center"/>
              <w:rPr>
                <w:sz w:val="22"/>
                <w:szCs w:val="22"/>
              </w:rPr>
            </w:pPr>
          </w:p>
          <w:p w:rsidR="00EF13CB" w:rsidRPr="003428F8" w:rsidRDefault="00EF13CB" w:rsidP="005C0E44">
            <w:pPr>
              <w:spacing w:before="60" w:after="20" w:line="220" w:lineRule="exact"/>
              <w:jc w:val="center"/>
              <w:rPr>
                <w:sz w:val="22"/>
                <w:szCs w:val="22"/>
              </w:rPr>
            </w:pPr>
            <w:r w:rsidRPr="003428F8">
              <w:rPr>
                <w:sz w:val="22"/>
                <w:szCs w:val="22"/>
              </w:rPr>
              <w:t>1 11 05025 10 0000 120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B" w:rsidRPr="003428F8" w:rsidRDefault="00EF13CB" w:rsidP="005C0E44">
            <w:pPr>
              <w:spacing w:before="120" w:line="220" w:lineRule="exact"/>
            </w:pPr>
            <w:r w:rsidRPr="003428F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="00EF13CB" w:rsidRPr="003428F8">
              <w:rPr>
                <w:lang w:eastAsia="en-US"/>
              </w:rPr>
              <w:t>6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="00EF13CB" w:rsidRPr="003428F8">
              <w:rPr>
                <w:lang w:eastAsia="en-US"/>
              </w:rPr>
              <w:t>7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t>Прочие доходы от компенсации затрат бюджетов сельских поселений</w:t>
            </w:r>
          </w:p>
        </w:tc>
      </w:tr>
      <w:tr w:rsidR="00B17C72" w:rsidRPr="003428F8" w:rsidTr="005C0E44">
        <w:trPr>
          <w:cantSplit/>
          <w:trHeight w:val="20"/>
          <w:jc w:val="center"/>
        </w:trPr>
        <w:tc>
          <w:tcPr>
            <w:tcW w:w="640" w:type="dxa"/>
          </w:tcPr>
          <w:p w:rsidR="00B17C72" w:rsidRPr="003428F8" w:rsidRDefault="00B17C72" w:rsidP="005C0E44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Pr="003428F8">
              <w:rPr>
                <w:lang w:eastAsia="en-US"/>
              </w:rPr>
              <w:t>8</w:t>
            </w:r>
          </w:p>
        </w:tc>
        <w:tc>
          <w:tcPr>
            <w:tcW w:w="924" w:type="dxa"/>
          </w:tcPr>
          <w:p w:rsidR="00B17C72" w:rsidRPr="003428F8" w:rsidRDefault="00B17C72" w:rsidP="005C0E44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B17C72" w:rsidRPr="003428F8" w:rsidRDefault="00B17C72" w:rsidP="005C0E44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3428F8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273" w:type="dxa"/>
          </w:tcPr>
          <w:p w:rsidR="00B17C72" w:rsidRPr="003428F8" w:rsidRDefault="00B17C72" w:rsidP="005C0E44">
            <w:pPr>
              <w:spacing w:before="60" w:after="20" w:line="220" w:lineRule="exact"/>
              <w:jc w:val="both"/>
            </w:pPr>
            <w:r w:rsidRPr="003428F8">
              <w:rPr>
                <w:rStyle w:val="blk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17C72" w:rsidRPr="003428F8" w:rsidTr="005C0E44">
        <w:trPr>
          <w:cantSplit/>
          <w:trHeight w:val="20"/>
          <w:jc w:val="center"/>
        </w:trPr>
        <w:tc>
          <w:tcPr>
            <w:tcW w:w="640" w:type="dxa"/>
          </w:tcPr>
          <w:p w:rsidR="00B17C72" w:rsidRPr="003428F8" w:rsidRDefault="00B17C72" w:rsidP="005C0E44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Pr="003428F8">
              <w:rPr>
                <w:lang w:eastAsia="en-US"/>
              </w:rPr>
              <w:t>9</w:t>
            </w:r>
          </w:p>
        </w:tc>
        <w:tc>
          <w:tcPr>
            <w:tcW w:w="924" w:type="dxa"/>
          </w:tcPr>
          <w:p w:rsidR="00B17C72" w:rsidRPr="003428F8" w:rsidRDefault="00B17C72" w:rsidP="005C0E44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B17C72" w:rsidRPr="003428F8" w:rsidRDefault="00B17C72" w:rsidP="005C0E44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3428F8">
              <w:rPr>
                <w:sz w:val="22"/>
                <w:szCs w:val="22"/>
              </w:rPr>
              <w:t>1 14 02053 10 0000 410</w:t>
            </w:r>
          </w:p>
        </w:tc>
        <w:tc>
          <w:tcPr>
            <w:tcW w:w="5273" w:type="dxa"/>
          </w:tcPr>
          <w:p w:rsidR="00B17C72" w:rsidRPr="003428F8" w:rsidRDefault="00B17C72" w:rsidP="005C0E44">
            <w:pPr>
              <w:spacing w:before="60" w:after="20" w:line="220" w:lineRule="exact"/>
              <w:jc w:val="both"/>
              <w:rPr>
                <w:rStyle w:val="blk"/>
              </w:rPr>
            </w:pPr>
            <w:r w:rsidRPr="003428F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lastRenderedPageBreak/>
              <w:t>1.</w:t>
            </w:r>
            <w:r w:rsidR="00B17C72" w:rsidRPr="003428F8">
              <w:rPr>
                <w:lang w:eastAsia="en-US"/>
              </w:rPr>
              <w:t>10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3428F8">
              <w:rPr>
                <w:color w:val="000000"/>
                <w:sz w:val="22"/>
                <w:szCs w:val="22"/>
              </w:rPr>
              <w:t>1 16 02010 02 0312 140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</w:pPr>
            <w:r w:rsidRPr="003428F8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="003428F8">
              <w:rPr>
                <w:lang w:eastAsia="en-US"/>
              </w:rPr>
              <w:t>11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3428F8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pStyle w:val="a5"/>
              <w:spacing w:before="120" w:beforeAutospacing="0" w:after="0" w:afterAutospacing="0" w:line="220" w:lineRule="exact"/>
              <w:jc w:val="both"/>
            </w:pPr>
            <w:r w:rsidRPr="003428F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="00EF13CB" w:rsidRPr="003428F8">
              <w:rPr>
                <w:lang w:eastAsia="en-US"/>
              </w:rPr>
              <w:t>1</w:t>
            </w:r>
            <w:r w:rsidR="003428F8">
              <w:rPr>
                <w:lang w:eastAsia="en-US"/>
              </w:rPr>
              <w:t>2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1.1</w:t>
            </w:r>
            <w:r w:rsidR="003428F8">
              <w:rPr>
                <w:lang w:eastAsia="en-US"/>
              </w:rPr>
              <w:t>3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z w:val="22"/>
                <w:szCs w:val="22"/>
              </w:rPr>
            </w:pPr>
            <w:r w:rsidRPr="003428F8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273" w:type="dxa"/>
          </w:tcPr>
          <w:p w:rsidR="00E0380A" w:rsidRPr="003428F8" w:rsidRDefault="00E0380A" w:rsidP="00B17C72">
            <w:pPr>
              <w:autoSpaceDE w:val="0"/>
              <w:autoSpaceDN w:val="0"/>
              <w:adjustRightInd w:val="0"/>
              <w:spacing w:before="120" w:line="220" w:lineRule="exact"/>
            </w:pPr>
            <w:r w:rsidRPr="003428F8">
              <w:rPr>
                <w:color w:val="000000"/>
              </w:rPr>
              <w:t>Возмещение потерь с/х производства, связанных с изъятием с/х угодий расположенных на территориях сельских поселений (по обязательствам, возникшим до 01.01.2008)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1.1</w:t>
            </w:r>
            <w:r w:rsidR="003428F8">
              <w:rPr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3428F8">
              <w:rPr>
                <w:sz w:val="22"/>
                <w:szCs w:val="22"/>
              </w:rPr>
              <w:t>1 17 15030 10 0000 150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color w:val="000000"/>
              </w:rPr>
            </w:pPr>
            <w:r w:rsidRPr="003428F8">
              <w:t>Инициативные платежи, зачисляемые в бюджеты сельских поселений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1.1</w:t>
            </w:r>
            <w:r w:rsidR="003428F8">
              <w:rPr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 xml:space="preserve">2 02 16001 10 0000 150 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b/>
                <w:snapToGrid w:val="0"/>
                <w:color w:val="000000"/>
                <w:lang w:eastAsia="en-US"/>
              </w:rPr>
            </w:pPr>
            <w:r w:rsidRPr="003428F8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13CB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F13CB" w:rsidRPr="003428F8" w:rsidRDefault="00EF13CB" w:rsidP="00EF13CB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</w:p>
          <w:p w:rsidR="00EF13CB" w:rsidRPr="003428F8" w:rsidRDefault="00EF13CB" w:rsidP="00EF13CB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</w:t>
            </w:r>
            <w:r w:rsidRPr="003428F8">
              <w:rPr>
                <w:snapToGrid w:val="0"/>
                <w:color w:val="000000"/>
                <w:lang w:eastAsia="en-US"/>
              </w:rPr>
              <w:t>1</w:t>
            </w:r>
            <w:r w:rsidR="003428F8">
              <w:rPr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924" w:type="dxa"/>
          </w:tcPr>
          <w:p w:rsidR="00EF13CB" w:rsidRPr="003428F8" w:rsidRDefault="00EF13CB" w:rsidP="00EF13CB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EF13CB" w:rsidRPr="003428F8" w:rsidRDefault="00EF13CB" w:rsidP="00EF13CB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F13CB" w:rsidRPr="003428F8" w:rsidRDefault="00EF13CB" w:rsidP="00EF13CB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EF13CB" w:rsidRPr="003428F8" w:rsidRDefault="00EF13CB" w:rsidP="00EF13CB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3428F8">
              <w:rPr>
                <w:color w:val="000000"/>
                <w:sz w:val="22"/>
                <w:szCs w:val="22"/>
              </w:rPr>
              <w:t>2 02 25599 10 0000 150</w:t>
            </w:r>
          </w:p>
        </w:tc>
        <w:tc>
          <w:tcPr>
            <w:tcW w:w="5273" w:type="dxa"/>
          </w:tcPr>
          <w:p w:rsidR="00EF13CB" w:rsidRPr="003428F8" w:rsidRDefault="00EF13CB" w:rsidP="00B17C72">
            <w:pPr>
              <w:pStyle w:val="4"/>
              <w:spacing w:before="120" w:after="0" w:line="220" w:lineRule="exact"/>
              <w:jc w:val="both"/>
              <w:rPr>
                <w:sz w:val="24"/>
                <w:szCs w:val="24"/>
              </w:rPr>
            </w:pPr>
            <w:r w:rsidRPr="003428F8">
              <w:rPr>
                <w:b w:val="0"/>
                <w:bCs w:val="0"/>
                <w:color w:val="000000"/>
                <w:sz w:val="24"/>
                <w:szCs w:val="24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3428F8">
              <w:rPr>
                <w:b w:val="0"/>
                <w:bCs w:val="0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428F8">
              <w:rPr>
                <w:b w:val="0"/>
                <w:bCs w:val="0"/>
                <w:color w:val="000000"/>
                <w:sz w:val="24"/>
                <w:szCs w:val="24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 w:rsidRPr="003428F8">
              <w:rPr>
                <w:bCs/>
                <w:snapToGrid w:val="0"/>
                <w:color w:val="000000"/>
                <w:lang w:eastAsia="en-US"/>
              </w:rPr>
              <w:t>1.1</w:t>
            </w:r>
            <w:r w:rsidR="003428F8">
              <w:rPr>
                <w:bCs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1.1</w:t>
            </w:r>
            <w:r w:rsidR="003428F8">
              <w:rPr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F13CB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1.1</w:t>
            </w:r>
            <w:r w:rsidR="003428F8">
              <w:rPr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snapToGrid w:val="0"/>
                <w:color w:val="000000"/>
                <w:lang w:eastAsia="en-US"/>
              </w:rPr>
            </w:pPr>
            <w:r w:rsidRPr="003428F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1.</w:t>
            </w:r>
            <w:r w:rsidR="003428F8">
              <w:rPr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line="276" w:lineRule="auto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lastRenderedPageBreak/>
              <w:t>1.</w:t>
            </w:r>
            <w:r w:rsidR="003428F8">
              <w:rPr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line="276" w:lineRule="auto"/>
              <w:jc w:val="center"/>
              <w:rPr>
                <w:lang w:eastAsia="en-US"/>
              </w:rPr>
            </w:pPr>
            <w:r w:rsidRPr="003428F8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t>Прочие межбюджетные трансферты, передаваемые бюджетам сельских поселений</w:t>
            </w:r>
          </w:p>
        </w:tc>
      </w:tr>
      <w:tr w:rsidR="00E0380A" w:rsidRPr="003428F8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line="276" w:lineRule="auto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="00EF13CB" w:rsidRPr="003428F8">
              <w:rPr>
                <w:lang w:eastAsia="en-US"/>
              </w:rPr>
              <w:t>2</w:t>
            </w:r>
            <w:r w:rsidR="003428F8">
              <w:rPr>
                <w:lang w:eastAsia="en-US"/>
              </w:rPr>
              <w:t>2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3428F8">
              <w:rPr>
                <w:sz w:val="22"/>
                <w:szCs w:val="22"/>
              </w:rPr>
              <w:t>2 0</w:t>
            </w:r>
            <w:bookmarkStart w:id="8" w:name="_GoBack"/>
            <w:bookmarkEnd w:id="8"/>
            <w:r w:rsidRPr="003428F8">
              <w:rPr>
                <w:sz w:val="22"/>
                <w:szCs w:val="22"/>
              </w:rPr>
              <w:t>8 05000 10 0000 150</w:t>
            </w:r>
          </w:p>
        </w:tc>
        <w:tc>
          <w:tcPr>
            <w:tcW w:w="5273" w:type="dxa"/>
          </w:tcPr>
          <w:p w:rsidR="00E0380A" w:rsidRPr="003428F8" w:rsidRDefault="00E0380A" w:rsidP="00E0380A">
            <w:pPr>
              <w:spacing w:before="120" w:line="220" w:lineRule="exact"/>
              <w:rPr>
                <w:lang w:eastAsia="en-US"/>
              </w:rPr>
            </w:pPr>
            <w:r w:rsidRPr="003428F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380A" w:rsidTr="00804218">
        <w:trPr>
          <w:cantSplit/>
          <w:trHeight w:val="20"/>
          <w:jc w:val="center"/>
        </w:trPr>
        <w:tc>
          <w:tcPr>
            <w:tcW w:w="640" w:type="dxa"/>
          </w:tcPr>
          <w:p w:rsidR="00E0380A" w:rsidRPr="003428F8" w:rsidRDefault="00E0380A" w:rsidP="00E0380A">
            <w:pPr>
              <w:spacing w:line="276" w:lineRule="auto"/>
              <w:jc w:val="center"/>
              <w:rPr>
                <w:lang w:eastAsia="en-US"/>
              </w:rPr>
            </w:pPr>
            <w:r w:rsidRPr="003428F8">
              <w:rPr>
                <w:lang w:eastAsia="en-US"/>
              </w:rPr>
              <w:t>1.</w:t>
            </w:r>
            <w:r w:rsidR="00EF13CB" w:rsidRPr="003428F8">
              <w:rPr>
                <w:lang w:eastAsia="en-US"/>
              </w:rPr>
              <w:t>2</w:t>
            </w:r>
            <w:r w:rsidR="003428F8">
              <w:rPr>
                <w:lang w:eastAsia="en-US"/>
              </w:rPr>
              <w:t>3</w:t>
            </w:r>
          </w:p>
        </w:tc>
        <w:tc>
          <w:tcPr>
            <w:tcW w:w="924" w:type="dxa"/>
          </w:tcPr>
          <w:p w:rsidR="00E0380A" w:rsidRPr="003428F8" w:rsidRDefault="00E0380A" w:rsidP="00E038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3428F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E0380A" w:rsidRPr="003428F8" w:rsidRDefault="00E0380A" w:rsidP="00E0380A">
            <w:pPr>
              <w:spacing w:before="60" w:after="20" w:line="220" w:lineRule="exact"/>
              <w:jc w:val="center"/>
              <w:rPr>
                <w:sz w:val="22"/>
                <w:szCs w:val="22"/>
              </w:rPr>
            </w:pPr>
            <w:r w:rsidRPr="003428F8">
              <w:rPr>
                <w:sz w:val="22"/>
                <w:szCs w:val="22"/>
              </w:rPr>
              <w:t>2 08 10000 10 0000 150</w:t>
            </w:r>
          </w:p>
        </w:tc>
        <w:tc>
          <w:tcPr>
            <w:tcW w:w="5273" w:type="dxa"/>
          </w:tcPr>
          <w:p w:rsidR="00E0380A" w:rsidRPr="00E0380A" w:rsidRDefault="00E0380A" w:rsidP="00E0380A">
            <w:pPr>
              <w:spacing w:before="120" w:line="220" w:lineRule="exact"/>
            </w:pPr>
            <w:r w:rsidRPr="003428F8">
              <w:t>Перечисления из бюджетов сельских поселений (в бюджеты сельских поселений) для осуществления взыскани</w:t>
            </w:r>
            <w:r w:rsidR="003428F8" w:rsidRPr="003428F8">
              <w:t>й</w:t>
            </w:r>
          </w:p>
        </w:tc>
      </w:tr>
    </w:tbl>
    <w:p w:rsidR="0060420E" w:rsidRDefault="0060420E"/>
    <w:sectPr w:rsidR="0060420E" w:rsidSect="00DE178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F98" w:rsidRDefault="00663F98" w:rsidP="00734649">
      <w:r>
        <w:separator/>
      </w:r>
    </w:p>
  </w:endnote>
  <w:endnote w:type="continuationSeparator" w:id="0">
    <w:p w:rsidR="00663F98" w:rsidRDefault="00663F98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F98" w:rsidRDefault="00663F98" w:rsidP="00734649">
      <w:r>
        <w:separator/>
      </w:r>
    </w:p>
  </w:footnote>
  <w:footnote w:type="continuationSeparator" w:id="0">
    <w:p w:rsidR="00663F98" w:rsidRDefault="00663F98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46"/>
    <w:rsid w:val="0002126B"/>
    <w:rsid w:val="000258C6"/>
    <w:rsid w:val="000A0546"/>
    <w:rsid w:val="000A7F14"/>
    <w:rsid w:val="000B6CEC"/>
    <w:rsid w:val="0016531D"/>
    <w:rsid w:val="001B5CA8"/>
    <w:rsid w:val="001C1968"/>
    <w:rsid w:val="001E0785"/>
    <w:rsid w:val="001E702F"/>
    <w:rsid w:val="001F030B"/>
    <w:rsid w:val="001F4D46"/>
    <w:rsid w:val="0026150E"/>
    <w:rsid w:val="0027488F"/>
    <w:rsid w:val="002858F5"/>
    <w:rsid w:val="003428F8"/>
    <w:rsid w:val="003D1704"/>
    <w:rsid w:val="003D2C0A"/>
    <w:rsid w:val="003F05A2"/>
    <w:rsid w:val="0047200E"/>
    <w:rsid w:val="004C2C97"/>
    <w:rsid w:val="00513154"/>
    <w:rsid w:val="0053322A"/>
    <w:rsid w:val="0056620A"/>
    <w:rsid w:val="0060420E"/>
    <w:rsid w:val="00616F25"/>
    <w:rsid w:val="00663F98"/>
    <w:rsid w:val="00680E60"/>
    <w:rsid w:val="006F46FF"/>
    <w:rsid w:val="00734649"/>
    <w:rsid w:val="00752B0E"/>
    <w:rsid w:val="00762C5A"/>
    <w:rsid w:val="00794A50"/>
    <w:rsid w:val="00804218"/>
    <w:rsid w:val="008235B4"/>
    <w:rsid w:val="00852B23"/>
    <w:rsid w:val="0088457A"/>
    <w:rsid w:val="008E1B9C"/>
    <w:rsid w:val="0097620C"/>
    <w:rsid w:val="00B17C72"/>
    <w:rsid w:val="00B832BD"/>
    <w:rsid w:val="00BE2B17"/>
    <w:rsid w:val="00C00135"/>
    <w:rsid w:val="00CD0AA5"/>
    <w:rsid w:val="00CD69EA"/>
    <w:rsid w:val="00DE1786"/>
    <w:rsid w:val="00E0380A"/>
    <w:rsid w:val="00E145B6"/>
    <w:rsid w:val="00E44273"/>
    <w:rsid w:val="00E74D91"/>
    <w:rsid w:val="00EE63CB"/>
    <w:rsid w:val="00EF13CB"/>
    <w:rsid w:val="00FC04AD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24E30C3"/>
  <w15:docId w15:val="{F38ECF9F-6098-4EF7-9401-75C4685E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1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BE2B17"/>
    <w:rPr>
      <w:rFonts w:cs="Times New Roman"/>
    </w:rPr>
  </w:style>
  <w:style w:type="character" w:customStyle="1" w:styleId="10">
    <w:name w:val="Заголовок 1 Знак"/>
    <w:link w:val="1"/>
    <w:rsid w:val="00DE17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E178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55962" TargetMode="External"/><Relationship Id="rId18" Type="http://schemas.openxmlformats.org/officeDocument/2006/relationships/hyperlink" Target="https://normativ.kontur.ru/document?moduleId=1&amp;documentId=43909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559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39096" TargetMode="External"/><Relationship Id="rId17" Type="http://schemas.openxmlformats.org/officeDocument/2006/relationships/hyperlink" Target="https://normativ.kontur.ru/document?moduleId=1&amp;documentId=439096" TargetMode="External"/><Relationship Id="rId25" Type="http://schemas.openxmlformats.org/officeDocument/2006/relationships/hyperlink" Target="https://normativ.kontur.ru/document?moduleId=1&amp;documentId=4390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9096" TargetMode="External"/><Relationship Id="rId20" Type="http://schemas.openxmlformats.org/officeDocument/2006/relationships/hyperlink" Target="https://normativ.kontur.ru/document?moduleId=1&amp;documentId=4559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9096" TargetMode="External"/><Relationship Id="rId24" Type="http://schemas.openxmlformats.org/officeDocument/2006/relationships/hyperlink" Target="https://normativ.kontur.ru/document?moduleId=1&amp;documentId=439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55962" TargetMode="External"/><Relationship Id="rId23" Type="http://schemas.openxmlformats.org/officeDocument/2006/relationships/hyperlink" Target="https://normativ.kontur.ru/document?moduleId=1&amp;documentId=439096" TargetMode="External"/><Relationship Id="rId10" Type="http://schemas.openxmlformats.org/officeDocument/2006/relationships/hyperlink" Target="https://normativ.kontur.ru/document?moduleId=1&amp;documentId=439096" TargetMode="External"/><Relationship Id="rId19" Type="http://schemas.openxmlformats.org/officeDocument/2006/relationships/hyperlink" Target="https://normativ.kontur.ru/document?moduleId=1&amp;documentId=45596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4" Type="http://schemas.openxmlformats.org/officeDocument/2006/relationships/hyperlink" Target="https://normativ.kontur.ru/document?moduleId=1&amp;documentId=455962" TargetMode="External"/><Relationship Id="rId22" Type="http://schemas.openxmlformats.org/officeDocument/2006/relationships/hyperlink" Target="https://normativ.kontur.ru/document?moduleId=1&amp;documentId=4390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26B6-196E-418F-BA0E-16566500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22</cp:revision>
  <cp:lastPrinted>2025-01-30T09:53:00Z</cp:lastPrinted>
  <dcterms:created xsi:type="dcterms:W3CDTF">2021-10-29T05:51:00Z</dcterms:created>
  <dcterms:modified xsi:type="dcterms:W3CDTF">2025-01-30T09:55:00Z</dcterms:modified>
</cp:coreProperties>
</file>